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05" w:rsidRPr="001F7C1F" w:rsidRDefault="00CF7005" w:rsidP="00CF7005">
      <w:pPr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sz w:val="36"/>
          <w:szCs w:val="36"/>
        </w:rPr>
        <w:t>公司基本資料表</w:t>
      </w:r>
    </w:p>
    <w:tbl>
      <w:tblPr>
        <w:tblW w:w="539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1234"/>
        <w:gridCol w:w="121"/>
        <w:gridCol w:w="461"/>
        <w:gridCol w:w="697"/>
        <w:gridCol w:w="683"/>
        <w:gridCol w:w="1133"/>
        <w:gridCol w:w="701"/>
        <w:gridCol w:w="36"/>
        <w:gridCol w:w="800"/>
        <w:gridCol w:w="836"/>
        <w:gridCol w:w="29"/>
        <w:gridCol w:w="1225"/>
        <w:gridCol w:w="2095"/>
        <w:gridCol w:w="665"/>
        <w:gridCol w:w="31"/>
      </w:tblGrid>
      <w:tr w:rsidR="009D4581" w:rsidRPr="001F7C1F" w:rsidTr="00DD6FEF">
        <w:trPr>
          <w:gridAfter w:val="1"/>
          <w:wAfter w:w="14" w:type="pct"/>
          <w:trHeight w:val="20"/>
        </w:trPr>
        <w:tc>
          <w:tcPr>
            <w:tcW w:w="4986" w:type="pct"/>
            <w:gridSpan w:val="1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9D4581" w:rsidRPr="00D36134" w:rsidRDefault="009D4581" w:rsidP="006119AB">
            <w:pPr>
              <w:jc w:val="center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公司基本資料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公司名稱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3C1C92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眼界科技</w:t>
            </w:r>
            <w:r w:rsidR="005E231F">
              <w:rPr>
                <w:rFonts w:ascii="Arial" w:eastAsia="標楷體" w:hAnsi="Arial" w:cs="Arial" w:hint="eastAsia"/>
              </w:rPr>
              <w:t>有限公司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統一編號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5E231F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42700722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員工人數</w:t>
            </w:r>
          </w:p>
        </w:tc>
        <w:tc>
          <w:tcPr>
            <w:tcW w:w="1651" w:type="pct"/>
            <w:gridSpan w:val="6"/>
            <w:shd w:val="clear" w:color="auto" w:fill="auto"/>
          </w:tcPr>
          <w:p w:rsidR="0092137D" w:rsidRPr="00D36134" w:rsidRDefault="00042E60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高雄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  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  <w:r w:rsidRPr="00D36134">
              <w:rPr>
                <w:rFonts w:ascii="Arial" w:eastAsia="標楷體" w:hAnsi="Arial" w:cs="Arial" w:hint="eastAsia"/>
              </w:rPr>
              <w:t xml:space="preserve">   </w:t>
            </w:r>
            <w:r w:rsidRPr="00D36134">
              <w:rPr>
                <w:rFonts w:ascii="Arial" w:eastAsia="標楷體" w:hAnsi="Arial" w:cs="Arial" w:hint="eastAsia"/>
              </w:rPr>
              <w:t>，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其他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="005E231F">
              <w:rPr>
                <w:rFonts w:ascii="Arial" w:eastAsia="標楷體" w:hAnsi="Arial" w:cs="Arial" w:hint="eastAsia"/>
                <w:u w:val="single"/>
              </w:rPr>
              <w:t>10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 xml:space="preserve"> </w:t>
            </w:r>
            <w:r w:rsidRPr="00D36134">
              <w:rPr>
                <w:rFonts w:ascii="Arial" w:eastAsia="標楷體" w:hAnsi="Arial" w:cs="Arial" w:hint="eastAsia"/>
              </w:rPr>
              <w:t>人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資本額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5E231F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100</w:t>
            </w:r>
            <w:r>
              <w:rPr>
                <w:rFonts w:ascii="Arial" w:eastAsia="標楷體" w:hAnsi="Arial" w:cs="Arial" w:hint="eastAsia"/>
              </w:rPr>
              <w:t>萬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企業官方網站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Default="00A27BB0" w:rsidP="006119AB">
            <w:pPr>
              <w:jc w:val="both"/>
              <w:rPr>
                <w:rFonts w:ascii="Arial" w:eastAsia="標楷體" w:hAnsi="Arial" w:cs="Arial"/>
              </w:rPr>
            </w:pPr>
            <w:hyperlink r:id="rId8" w:history="1">
              <w:r w:rsidR="005E231F" w:rsidRPr="008A6227">
                <w:rPr>
                  <w:rStyle w:val="a4"/>
                  <w:rFonts w:ascii="Arial" w:eastAsia="標楷體" w:hAnsi="Arial" w:cs="Arial"/>
                </w:rPr>
                <w:t>http://www.eyemax-asia.com/</w:t>
              </w:r>
            </w:hyperlink>
          </w:p>
          <w:p w:rsidR="005E231F" w:rsidRPr="00D36134" w:rsidRDefault="00A27BB0" w:rsidP="006119AB">
            <w:pPr>
              <w:jc w:val="both"/>
              <w:rPr>
                <w:rFonts w:ascii="Arial" w:eastAsia="標楷體" w:hAnsi="Arial" w:cs="Arial"/>
              </w:rPr>
            </w:pPr>
            <w:hyperlink r:id="rId9" w:history="1">
              <w:r w:rsidR="005E231F" w:rsidRPr="008A6227">
                <w:rPr>
                  <w:rStyle w:val="a4"/>
                  <w:rFonts w:ascii="Arial" w:eastAsia="標楷體" w:hAnsi="Arial" w:cs="Arial"/>
                </w:rPr>
                <w:t>http://eyemaxvr.com/index.php</w:t>
              </w:r>
            </w:hyperlink>
            <w:r w:rsidR="005E231F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人才招募網站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公司代號</w:t>
            </w:r>
            <w:r w:rsidRPr="00D36134">
              <w:rPr>
                <w:rFonts w:ascii="Arial" w:eastAsia="標楷體" w:hAnsi="Arial" w:cs="Arial" w:hint="eastAsia"/>
              </w:rPr>
              <w:t>(</w:t>
            </w:r>
            <w:r w:rsidRPr="00D36134">
              <w:rPr>
                <w:rFonts w:ascii="Arial" w:eastAsia="標楷體" w:hAnsi="Arial" w:cs="Arial" w:hint="eastAsia"/>
              </w:rPr>
              <w:t>上市、上櫃、</w:t>
            </w:r>
            <w:proofErr w:type="gramStart"/>
            <w:r w:rsidRPr="00D36134">
              <w:rPr>
                <w:rFonts w:ascii="Arial" w:eastAsia="標楷體" w:hAnsi="Arial" w:cs="Arial" w:hint="eastAsia"/>
              </w:rPr>
              <w:t>興櫃、</w:t>
            </w:r>
            <w:proofErr w:type="gramEnd"/>
            <w:r w:rsidRPr="00D36134">
              <w:rPr>
                <w:rFonts w:ascii="Arial" w:eastAsia="標楷體" w:hAnsi="Arial" w:cs="Arial" w:hint="eastAsia"/>
              </w:rPr>
              <w:t>公開發行</w:t>
            </w:r>
            <w:r w:rsidRPr="00D36134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651" w:type="pct"/>
            <w:gridSpan w:val="6"/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Arial" w:eastAsia="標楷體" w:hAnsi="Arial" w:cs="Arial"/>
              </w:rPr>
            </w:pP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上市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上櫃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  <w:r w:rsidRPr="00D36134">
              <w:rPr>
                <w:rFonts w:ascii="新細明體" w:hAnsi="新細明體" w:cs="Arial" w:hint="eastAsia"/>
              </w:rPr>
              <w:t>□</w:t>
            </w:r>
            <w:r w:rsidRPr="00D36134">
              <w:rPr>
                <w:rFonts w:ascii="Arial" w:eastAsia="標楷體" w:hAnsi="Arial" w:cs="Arial" w:hint="eastAsia"/>
              </w:rPr>
              <w:t>興櫃</w:t>
            </w:r>
            <w:r w:rsidRPr="00D36134">
              <w:rPr>
                <w:rFonts w:ascii="Arial" w:eastAsia="標楷體" w:hAnsi="Arial" w:cs="Arial" w:hint="eastAsia"/>
              </w:rPr>
              <w:t xml:space="preserve"> </w:t>
            </w:r>
          </w:p>
          <w:p w:rsidR="0092137D" w:rsidRPr="00D36134" w:rsidRDefault="0092137D" w:rsidP="002F39D2">
            <w:pPr>
              <w:jc w:val="both"/>
              <w:rPr>
                <w:rFonts w:ascii="Arial" w:eastAsia="標楷體" w:hAnsi="Arial" w:cs="Arial"/>
                <w:u w:val="single"/>
              </w:rPr>
            </w:pPr>
            <w:r w:rsidRPr="00D36134">
              <w:rPr>
                <w:rFonts w:ascii="Arial" w:eastAsia="標楷體" w:hAnsi="Arial" w:cs="Arial" w:hint="eastAsia"/>
              </w:rPr>
              <w:t>□公開發行</w:t>
            </w:r>
            <w:r w:rsidRPr="00D36134">
              <w:rPr>
                <w:rFonts w:ascii="Arial" w:eastAsia="標楷體" w:hAnsi="Arial" w:cs="Arial" w:hint="eastAsia"/>
              </w:rPr>
              <w:t xml:space="preserve">  </w:t>
            </w:r>
            <w:r w:rsidRPr="00D36134">
              <w:rPr>
                <w:rFonts w:ascii="Arial" w:eastAsia="標楷體" w:hAnsi="Arial" w:cs="Arial" w:hint="eastAsia"/>
              </w:rPr>
              <w:t>代號</w:t>
            </w:r>
            <w:r w:rsidRPr="00D36134">
              <w:rPr>
                <w:rFonts w:ascii="Arial" w:eastAsia="標楷體" w:hAnsi="Arial" w:cs="Arial" w:hint="eastAsia"/>
              </w:rPr>
              <w:t>:</w:t>
            </w:r>
            <w:r w:rsidRPr="00D36134">
              <w:rPr>
                <w:rFonts w:ascii="新細明體" w:hAnsi="新細明體" w:cs="Arial" w:hint="eastAsia"/>
                <w:u w:val="single"/>
              </w:rPr>
              <w:t>__</w:t>
            </w:r>
            <w:r w:rsidRPr="00D36134">
              <w:rPr>
                <w:rFonts w:ascii="Arial" w:eastAsia="標楷體" w:hAnsi="Arial" w:cs="Arial" w:hint="eastAsia"/>
                <w:u w:val="single"/>
              </w:rPr>
              <w:t>_____</w:t>
            </w:r>
          </w:p>
        </w:tc>
        <w:tc>
          <w:tcPr>
            <w:tcW w:w="2514" w:type="pct"/>
            <w:gridSpan w:val="6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both"/>
              <w:rPr>
                <w:rFonts w:ascii="標楷體" w:eastAsia="標楷體" w:hAnsi="標楷體" w:cs="Arial"/>
              </w:rPr>
            </w:pPr>
            <w:r w:rsidRPr="00D36134">
              <w:rPr>
                <w:rFonts w:ascii="標楷體" w:eastAsia="標楷體" w:hAnsi="標楷體" w:cs="Helvetica" w:hint="eastAsia"/>
                <w:noProof/>
                <w:color w:val="FF0000"/>
              </w:rPr>
              <w:t>請另附提供2MB以上的公司LOGO檔</w:t>
            </w:r>
          </w:p>
        </w:tc>
      </w:tr>
      <w:tr w:rsidR="0092137D" w:rsidRPr="001F7C1F" w:rsidTr="00DD6FEF">
        <w:trPr>
          <w:gridAfter w:val="1"/>
          <w:wAfter w:w="14" w:type="pct"/>
          <w:trHeight w:val="47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公司地址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92137D" w:rsidRPr="00D36134" w:rsidRDefault="0092137D" w:rsidP="00CE306F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7049" w:rsidRPr="001F7C1F" w:rsidTr="00DD6FEF">
        <w:trPr>
          <w:gridAfter w:val="1"/>
          <w:wAfter w:w="14" w:type="pct"/>
          <w:trHeight w:val="1815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公司簡介</w:t>
            </w:r>
          </w:p>
          <w:p w:rsidR="00E57049" w:rsidRPr="00D36134" w:rsidRDefault="00E57049" w:rsidP="00042E60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(</w:t>
            </w:r>
            <w:r w:rsidRPr="00D36134">
              <w:rPr>
                <w:rFonts w:ascii="Arial" w:eastAsia="標楷體" w:hAnsi="Arial" w:cs="Arial"/>
              </w:rPr>
              <w:t>經營理念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願景目標</w:t>
            </w:r>
            <w:r w:rsidRPr="00D36134">
              <w:rPr>
                <w:rFonts w:ascii="Arial" w:eastAsia="標楷體" w:hAnsi="Arial" w:cs="Arial"/>
              </w:rPr>
              <w:t>.</w:t>
            </w:r>
            <w:r w:rsidRPr="00D36134">
              <w:rPr>
                <w:rFonts w:ascii="Arial" w:eastAsia="標楷體" w:hAnsi="Arial" w:cs="Arial"/>
              </w:rPr>
              <w:t>沿革等</w:t>
            </w:r>
            <w:r w:rsidRPr="00D36134">
              <w:rPr>
                <w:rFonts w:ascii="Arial" w:eastAsia="標楷體" w:hAnsi="Arial" w:cs="Arial"/>
              </w:rPr>
              <w:t>)</w:t>
            </w:r>
            <w:r w:rsidRPr="00D36134">
              <w:rPr>
                <w:rFonts w:ascii="Arial" w:eastAsia="標楷體" w:hAnsi="Arial" w:cs="Arial" w:hint="eastAsia"/>
              </w:rPr>
              <w:t>200</w:t>
            </w:r>
            <w:r w:rsidRPr="00D36134">
              <w:rPr>
                <w:rFonts w:ascii="Arial" w:eastAsia="標楷體" w:hAnsi="Arial" w:cs="Arial" w:hint="eastAsia"/>
              </w:rPr>
              <w:t>字內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5E231F" w:rsidRPr="005E231F" w:rsidRDefault="005E231F" w:rsidP="005E231F">
            <w:pPr>
              <w:pStyle w:val="Web"/>
              <w:shd w:val="clear" w:color="auto" w:fill="FFFFFF"/>
              <w:spacing w:before="0" w:beforeAutospacing="0" w:after="150" w:afterAutospacing="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bookmarkStart w:id="0" w:name="info03"/>
            <w:bookmarkEnd w:id="0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Eyemax眼界科技有限公司為國內第一家同步「穿戴式虛擬實境眼鏡」及「虛擬實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境體感機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」的公司，除了手機、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桌機的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應用外，更將其延伸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至體感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的運用中，透過視覺所及、再加上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體感機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在影片播放的同時隨著擺動，藉由二者間相乘效果，完全帶領體驗者進入虛擬現實的時空交錯中。</w:t>
            </w:r>
          </w:p>
          <w:p w:rsidR="005E231F" w:rsidRPr="005E231F" w:rsidRDefault="005E231F" w:rsidP="005E231F">
            <w:pPr>
              <w:pStyle w:val="Web"/>
              <w:shd w:val="clear" w:color="auto" w:fill="FFFFFF"/>
              <w:spacing w:before="0" w:beforeAutospacing="0" w:after="150" w:afterAutospacing="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Eyemax眼界科技有限公司一直以來致力於虛擬實境的應用與發展，第一家「Eyemax虛擬實境體驗館」在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臺中逢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甲商圈成立，實現了真正的「人機體驗」，透過眼中所見、身體所感，讓體驗者真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真實</w:t>
            </w:r>
            <w:proofErr w:type="gramEnd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實的感受到虛擬實境帶來的震撼力量！</w:t>
            </w:r>
          </w:p>
          <w:p w:rsidR="00E57049" w:rsidRPr="00100E0C" w:rsidRDefault="005E231F" w:rsidP="00100E0C">
            <w:pPr>
              <w:pStyle w:val="Web"/>
              <w:shd w:val="clear" w:color="auto" w:fill="FFFFFF"/>
              <w:spacing w:before="0" w:beforeAutospacing="0" w:after="150" w:afterAutospacing="0"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在未來，Eyemax眼界科技有限公司將持續發掘更多的虛擬實境商品，提供專屬的平台、</w:t>
            </w:r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產業育成中心及多元化的管道</w:t>
            </w:r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。</w:t>
            </w:r>
          </w:p>
        </w:tc>
      </w:tr>
      <w:tr w:rsidR="00E57049" w:rsidRPr="001F7C1F" w:rsidTr="00100E0C">
        <w:trPr>
          <w:gridAfter w:val="1"/>
          <w:wAfter w:w="14" w:type="pct"/>
          <w:trHeight w:val="630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主要產品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5E231F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穿戴式虛擬實境眼鏡」及「虛擬實</w:t>
            </w:r>
            <w:proofErr w:type="gramStart"/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境體感機</w:t>
            </w:r>
            <w:proofErr w:type="gramEnd"/>
            <w:r>
              <w:rPr>
                <w:rFonts w:ascii="微軟正黑體" w:eastAsia="微軟正黑體" w:hAnsi="微軟正黑體" w:hint="eastAsia"/>
                <w:sz w:val="21"/>
                <w:szCs w:val="21"/>
              </w:rPr>
              <w:t>，</w:t>
            </w:r>
            <w:r w:rsidRPr="005E231F">
              <w:rPr>
                <w:rFonts w:ascii="微軟正黑體" w:eastAsia="微軟正黑體" w:hAnsi="微軟正黑體" w:hint="eastAsia"/>
                <w:sz w:val="21"/>
                <w:szCs w:val="21"/>
              </w:rPr>
              <w:t>專屬的平台</w:t>
            </w:r>
          </w:p>
        </w:tc>
      </w:tr>
      <w:tr w:rsidR="00E57049" w:rsidRPr="001F7C1F" w:rsidTr="00100E0C">
        <w:trPr>
          <w:gridAfter w:val="1"/>
          <w:wAfter w:w="14" w:type="pct"/>
          <w:trHeight w:val="65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spacing w:line="0" w:lineRule="atLeast"/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優良實績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5E231F" w:rsidP="0092137D">
            <w:pPr>
              <w:widowControl/>
              <w:spacing w:before="100" w:beforeAutospacing="1" w:after="100" w:afterAutospacing="1" w:line="360" w:lineRule="atLeast"/>
              <w:ind w:right="180"/>
              <w:rPr>
                <w:rFonts w:ascii="Verdana" w:hAnsi="Verdana" w:cs="新細明體"/>
                <w:color w:val="333333"/>
                <w:spacing w:val="15"/>
                <w:kern w:val="0"/>
              </w:rPr>
            </w:pPr>
            <w:r w:rsidRPr="005E231F">
              <w:rPr>
                <w:rFonts w:ascii="Verdana" w:hAnsi="Verdana" w:cs="新細明體"/>
                <w:color w:val="333333"/>
                <w:spacing w:val="15"/>
                <w:kern w:val="0"/>
              </w:rPr>
              <w:t>http://www.eyemax-asia.com/cht/news.php</w:t>
            </w:r>
          </w:p>
        </w:tc>
      </w:tr>
      <w:tr w:rsidR="00E57049" w:rsidRPr="001F7C1F" w:rsidTr="00100E0C">
        <w:trPr>
          <w:gridAfter w:val="1"/>
          <w:wAfter w:w="14" w:type="pct"/>
          <w:trHeight w:val="529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 w:hint="eastAsia"/>
              </w:rPr>
              <w:t>人資</w:t>
            </w:r>
            <w:r w:rsidRPr="00D36134">
              <w:rPr>
                <w:rFonts w:ascii="Arial" w:eastAsia="標楷體" w:hAnsi="Arial" w:cs="Arial"/>
              </w:rPr>
              <w:t>制度</w:t>
            </w:r>
          </w:p>
        </w:tc>
        <w:tc>
          <w:tcPr>
            <w:tcW w:w="4165" w:type="pct"/>
            <w:gridSpan w:val="12"/>
            <w:tcBorders>
              <w:right w:val="thinThickSmallGap" w:sz="24" w:space="0" w:color="auto"/>
            </w:tcBorders>
            <w:shd w:val="clear" w:color="auto" w:fill="auto"/>
          </w:tcPr>
          <w:p w:rsidR="00E57049" w:rsidRPr="00D36134" w:rsidRDefault="00100E0C" w:rsidP="009D4581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無</w:t>
            </w:r>
          </w:p>
        </w:tc>
      </w:tr>
      <w:tr w:rsidR="00E57049" w:rsidRPr="001F7C1F" w:rsidTr="00DD6FEF">
        <w:trPr>
          <w:gridAfter w:val="1"/>
          <w:wAfter w:w="14" w:type="pct"/>
          <w:trHeight w:val="534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聯絡人</w:t>
            </w:r>
          </w:p>
        </w:tc>
        <w:tc>
          <w:tcPr>
            <w:tcW w:w="1651" w:type="pct"/>
            <w:gridSpan w:val="6"/>
          </w:tcPr>
          <w:p w:rsidR="00E57049" w:rsidRPr="00D36134" w:rsidRDefault="00A7161F" w:rsidP="005E231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陳韋聿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職稱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3C1C92" w:rsidP="006119AB">
            <w:pPr>
              <w:jc w:val="both"/>
              <w:rPr>
                <w:rFonts w:ascii="Arial" w:eastAsia="標楷體" w:hAnsi="Arial" w:cs="Arial"/>
              </w:rPr>
            </w:pPr>
            <w:proofErr w:type="gramStart"/>
            <w:r>
              <w:rPr>
                <w:rFonts w:ascii="Arial" w:eastAsia="標楷體" w:hAnsi="Arial" w:cs="Arial" w:hint="eastAsia"/>
              </w:rPr>
              <w:t>營運長</w:t>
            </w:r>
            <w:r w:rsidR="00A7161F">
              <w:rPr>
                <w:rFonts w:ascii="Arial" w:eastAsia="標楷體" w:hAnsi="Arial" w:cs="Arial" w:hint="eastAsia"/>
              </w:rPr>
              <w:t>特助</w:t>
            </w:r>
            <w:proofErr w:type="gramEnd"/>
          </w:p>
        </w:tc>
      </w:tr>
      <w:tr w:rsidR="00E57049" w:rsidRPr="001F7C1F" w:rsidTr="00DD6FEF">
        <w:trPr>
          <w:gridAfter w:val="1"/>
          <w:wAfter w:w="14" w:type="pct"/>
          <w:trHeight w:val="581"/>
        </w:trPr>
        <w:tc>
          <w:tcPr>
            <w:tcW w:w="821" w:type="pct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聯絡電話</w:t>
            </w:r>
            <w:r w:rsidRPr="00D36134">
              <w:rPr>
                <w:rFonts w:ascii="Arial" w:eastAsia="標楷體" w:hAnsi="Arial" w:cs="Arial"/>
              </w:rPr>
              <w:t>/</w:t>
            </w:r>
            <w:r w:rsidRPr="00D36134">
              <w:rPr>
                <w:rFonts w:ascii="Arial" w:eastAsia="標楷體" w:hAnsi="Arial" w:cs="Arial"/>
              </w:rPr>
              <w:t>分機</w:t>
            </w:r>
          </w:p>
        </w:tc>
        <w:tc>
          <w:tcPr>
            <w:tcW w:w="1651" w:type="pct"/>
            <w:gridSpan w:val="6"/>
          </w:tcPr>
          <w:p w:rsidR="00E57049" w:rsidRPr="00D36134" w:rsidRDefault="00A7161F" w:rsidP="005E231F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07-3387628</w:t>
            </w:r>
          </w:p>
        </w:tc>
        <w:tc>
          <w:tcPr>
            <w:tcW w:w="741" w:type="pct"/>
            <w:gridSpan w:val="3"/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聯絡傳真</w:t>
            </w:r>
          </w:p>
        </w:tc>
        <w:tc>
          <w:tcPr>
            <w:tcW w:w="1773" w:type="pct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821" w:type="pct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E57049" w:rsidP="006119AB">
            <w:pPr>
              <w:jc w:val="distribute"/>
              <w:rPr>
                <w:rFonts w:ascii="Arial" w:eastAsia="標楷體" w:hAnsi="Arial" w:cs="Arial"/>
              </w:rPr>
            </w:pPr>
            <w:r w:rsidRPr="00D36134">
              <w:rPr>
                <w:rFonts w:ascii="Arial" w:eastAsia="標楷體" w:hAnsi="Arial" w:cs="Arial"/>
              </w:rPr>
              <w:t>E-mail</w:t>
            </w:r>
          </w:p>
        </w:tc>
        <w:tc>
          <w:tcPr>
            <w:tcW w:w="4165" w:type="pct"/>
            <w:gridSpan w:val="12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E57049" w:rsidRPr="00D36134" w:rsidRDefault="00A7161F" w:rsidP="006119AB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yumichen</w:t>
            </w:r>
            <w:r w:rsidR="005E231F">
              <w:rPr>
                <w:rFonts w:ascii="Arial" w:eastAsia="標楷體" w:hAnsi="Arial" w:cs="Arial" w:hint="eastAsia"/>
              </w:rPr>
              <w:t>@eyemax-asia.com</w:t>
            </w:r>
          </w:p>
        </w:tc>
      </w:tr>
      <w:tr w:rsidR="00E57049" w:rsidRPr="001F7C1F" w:rsidTr="00DD6FEF">
        <w:trPr>
          <w:gridAfter w:val="1"/>
          <w:wAfter w:w="14" w:type="pct"/>
          <w:trHeight w:val="487"/>
        </w:trPr>
        <w:tc>
          <w:tcPr>
            <w:tcW w:w="4986" w:type="pct"/>
            <w:gridSpan w:val="15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D7A01" w:rsidRPr="001F7C1F" w:rsidRDefault="002D7A01" w:rsidP="005E231F">
            <w:pPr>
              <w:rPr>
                <w:rFonts w:ascii="Arial" w:eastAsia="標楷體" w:hAnsi="Arial" w:cs="Arial"/>
              </w:rPr>
            </w:pP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33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6FEF" w:rsidRPr="00133531" w:rsidRDefault="00DD6FEF" w:rsidP="00133531">
            <w:pPr>
              <w:spacing w:line="440" w:lineRule="exact"/>
              <w:ind w:right="960"/>
              <w:rPr>
                <w:rFonts w:ascii="標楷體" w:eastAsia="標楷體" w:hAnsi="標楷體" w:cs="細明體"/>
                <w:b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職缺資料(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可徵正職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/實習/兼職)</w:t>
            </w:r>
            <w:r w:rsidRPr="00133531">
              <w:rPr>
                <w:rFonts w:ascii="標楷體" w:eastAsia="標楷體" w:hAnsi="標楷體" w:cs="細明體" w:hint="eastAsia"/>
                <w:b/>
                <w:color w:val="FF0000"/>
                <w:u w:val="single"/>
              </w:rPr>
              <w:t xml:space="preserve"> 職缺表格不敷使用，可使用excel版填寫</w:t>
            </w:r>
          </w:p>
        </w:tc>
      </w:tr>
      <w:tr w:rsidR="00DD6FEF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項次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職務名稱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需求人數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最低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最高</w:t>
            </w:r>
          </w:p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起薪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工作時間         日班/輪班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工作地點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學歷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工作經驗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技能條件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工作內容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D6FEF" w:rsidRPr="00133531" w:rsidRDefault="00DD6FEF" w:rsidP="00BE230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33531">
              <w:rPr>
                <w:rFonts w:ascii="標楷體" w:eastAsia="標楷體" w:hAnsi="標楷體" w:cs="新細明體" w:hint="eastAsia"/>
                <w:color w:val="000000"/>
                <w:kern w:val="0"/>
              </w:rPr>
              <w:t>到職日</w:t>
            </w:r>
          </w:p>
        </w:tc>
      </w:tr>
      <w:tr w:rsidR="00100E0C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程式實習生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3-5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資訊管理系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C# / C++ / Unity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設計遊戲架構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開發遊戲程式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設計遊戲玩法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0E0C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動畫實習生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3-5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動畫與遊戲設計系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3ds Max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Unity3D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Adobe Photoshop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遊戲內角色、怪物、物件動作及動態設計製作</w:t>
            </w:r>
            <w:r>
              <w:rPr>
                <w:rFonts w:hint="eastAsia"/>
                <w:color w:val="000000"/>
              </w:rPr>
              <w:br/>
              <w:t>2.</w:t>
            </w:r>
            <w:r>
              <w:rPr>
                <w:rFonts w:hint="eastAsia"/>
                <w:color w:val="000000"/>
              </w:rPr>
              <w:t>影片動畫設計製作</w:t>
            </w:r>
            <w:r>
              <w:rPr>
                <w:rFonts w:hint="eastAsia"/>
                <w:color w:val="000000"/>
              </w:rPr>
              <w:br/>
              <w:t>3.</w:t>
            </w:r>
            <w:r>
              <w:rPr>
                <w:rFonts w:hint="eastAsia"/>
                <w:color w:val="000000"/>
              </w:rPr>
              <w:t>角色骨架架設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0E0C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建模實習生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3-5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動畫與遊戲設計系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3ds Max 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rFonts w:hint="eastAsia"/>
                <w:color w:val="000000"/>
              </w:rPr>
              <w:t>Adobe Photoshop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建模、材質、打光與遊戲場景相關經驗</w:t>
            </w:r>
            <w:r>
              <w:rPr>
                <w:rFonts w:hint="eastAsia"/>
                <w:color w:val="000000"/>
              </w:rPr>
              <w:t xml:space="preserve">                         2.</w:t>
            </w:r>
            <w:r>
              <w:rPr>
                <w:rFonts w:hint="eastAsia"/>
                <w:color w:val="000000"/>
              </w:rPr>
              <w:t>製作</w:t>
            </w:r>
            <w:r>
              <w:rPr>
                <w:rFonts w:hint="eastAsia"/>
                <w:color w:val="000000"/>
              </w:rPr>
              <w:t>3D</w:t>
            </w:r>
            <w:r>
              <w:rPr>
                <w:rFonts w:hint="eastAsia"/>
                <w:color w:val="000000"/>
              </w:rPr>
              <w:t>人物模型、場景、物件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100E0C" w:rsidRPr="009D4581" w:rsidTr="0013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6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體感控制</w:t>
            </w:r>
            <w:proofErr w:type="gramEnd"/>
            <w:r>
              <w:rPr>
                <w:rFonts w:hint="eastAsia"/>
                <w:color w:val="000000"/>
              </w:rPr>
              <w:t>實習生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3-</w:t>
            </w:r>
            <w:bookmarkStart w:id="1" w:name="_GoBack"/>
            <w:bookmarkEnd w:id="1"/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無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日班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資訊工程系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>
            <w:pPr>
              <w:jc w:val="center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100E0C" w:rsidRDefault="00100E0C" w:rsidP="00100E0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C# / C++ / Unity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Default="00100E0C" w:rsidP="00DD7051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結合體感與</w:t>
            </w:r>
            <w:r>
              <w:rPr>
                <w:rFonts w:hint="eastAsia"/>
                <w:color w:val="000000"/>
              </w:rPr>
              <w:t>VR</w:t>
            </w:r>
            <w:r>
              <w:rPr>
                <w:rFonts w:hint="eastAsia"/>
                <w:color w:val="000000"/>
              </w:rPr>
              <w:t>控制設計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E0C" w:rsidRPr="009D4581" w:rsidRDefault="00100E0C" w:rsidP="007726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</w:tbl>
    <w:p w:rsidR="0092137D" w:rsidRPr="00133531" w:rsidRDefault="0092137D" w:rsidP="0092137D">
      <w:pPr>
        <w:spacing w:line="440" w:lineRule="exact"/>
        <w:jc w:val="right"/>
        <w:rPr>
          <w:rFonts w:ascii="標楷體" w:eastAsia="標楷體" w:hAnsi="標楷體" w:cs="細明體"/>
        </w:rPr>
      </w:pPr>
      <w:r w:rsidRPr="00133531">
        <w:rPr>
          <w:rFonts w:ascii="標楷體" w:eastAsia="標楷體" w:hAnsi="標楷體" w:cs="細明體" w:hint="eastAsia"/>
        </w:rPr>
        <w:t>(表格不敷使用，請自行增列)</w:t>
      </w:r>
    </w:p>
    <w:p w:rsidR="0092137D" w:rsidRPr="00133531" w:rsidRDefault="0092137D" w:rsidP="0092137D">
      <w:pPr>
        <w:spacing w:beforeLines="50" w:before="180"/>
        <w:rPr>
          <w:rFonts w:ascii="Arial" w:eastAsia="標楷體" w:hAnsi="Arial" w:cs="Arial"/>
        </w:rPr>
      </w:pPr>
      <w:r w:rsidRPr="00133531">
        <w:rPr>
          <w:rFonts w:ascii="標楷體" w:eastAsia="標楷體" w:hAnsi="標楷體" w:cs="新細明體" w:hint="eastAsia"/>
          <w:b/>
          <w:kern w:val="0"/>
          <w:u w:val="single"/>
        </w:rPr>
        <w:t>高雄市數位內容產業</w:t>
      </w:r>
      <w:r w:rsidR="00042E60" w:rsidRPr="00133531">
        <w:rPr>
          <w:rFonts w:ascii="標楷體" w:eastAsia="標楷體" w:hAnsi="標楷體" w:cs="新細明體" w:hint="eastAsia"/>
          <w:b/>
          <w:kern w:val="0"/>
          <w:u w:val="single"/>
        </w:rPr>
        <w:t>扶植專案團隊</w:t>
      </w:r>
      <w:r w:rsidR="00133531" w:rsidRPr="00133531">
        <w:rPr>
          <w:rFonts w:ascii="Arial" w:eastAsia="標楷體" w:hAnsi="Arial" w:cs="Arial" w:hint="eastAsia"/>
          <w:b/>
          <w:u w:val="single"/>
        </w:rPr>
        <w:t>聯絡資訊</w:t>
      </w:r>
      <w:r w:rsidR="00133531" w:rsidRPr="00133531">
        <w:rPr>
          <w:rFonts w:ascii="Arial" w:eastAsia="標楷體" w:hAnsi="Arial" w:cs="Arial"/>
          <w:b/>
          <w:u w:val="single"/>
        </w:rPr>
        <w:t>：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江家宏07-9667212/0955-572-125  yingcch@iii.org.tw</w:t>
      </w:r>
    </w:p>
    <w:p w:rsidR="0092137D" w:rsidRPr="00133531" w:rsidRDefault="0092137D" w:rsidP="0092137D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陳怡君07-9667241/0913-119-552  gobbychen@iii.org.tw</w:t>
      </w:r>
    </w:p>
    <w:p w:rsidR="00CF7005" w:rsidRPr="00133531" w:rsidRDefault="0092137D" w:rsidP="00532A62">
      <w:pPr>
        <w:widowControl/>
        <w:rPr>
          <w:rFonts w:ascii="標楷體" w:eastAsia="標楷體" w:hAnsi="標楷體" w:cs="新細明體"/>
          <w:kern w:val="0"/>
        </w:rPr>
      </w:pPr>
      <w:r w:rsidRPr="00133531">
        <w:rPr>
          <w:rFonts w:ascii="標楷體" w:eastAsia="標楷體" w:hAnsi="標楷體" w:cs="新細明體" w:hint="eastAsia"/>
          <w:kern w:val="0"/>
        </w:rPr>
        <w:t>魏孟瑋07-9667231/0955-067-733  melissameng@iii.org.tw</w:t>
      </w:r>
    </w:p>
    <w:sectPr w:rsidR="00CF7005" w:rsidRPr="00133531" w:rsidSect="00521F60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B0" w:rsidRDefault="00A27BB0" w:rsidP="00AF27B7">
      <w:r>
        <w:separator/>
      </w:r>
    </w:p>
  </w:endnote>
  <w:endnote w:type="continuationSeparator" w:id="0">
    <w:p w:rsidR="00A27BB0" w:rsidRDefault="00A27BB0" w:rsidP="00AF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B0" w:rsidRDefault="00A27BB0" w:rsidP="00AF27B7">
      <w:r>
        <w:separator/>
      </w:r>
    </w:p>
  </w:footnote>
  <w:footnote w:type="continuationSeparator" w:id="0">
    <w:p w:rsidR="00A27BB0" w:rsidRDefault="00A27BB0" w:rsidP="00AF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22608"/>
    <w:multiLevelType w:val="hybridMultilevel"/>
    <w:tmpl w:val="7666B1B2"/>
    <w:lvl w:ilvl="0" w:tplc="CA2EC85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1">
    <w:nsid w:val="27FF1300"/>
    <w:multiLevelType w:val="hybridMultilevel"/>
    <w:tmpl w:val="E38029AC"/>
    <w:lvl w:ilvl="0" w:tplc="2CAAD648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EDE2DA5"/>
    <w:multiLevelType w:val="hybridMultilevel"/>
    <w:tmpl w:val="12A0F4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73646B"/>
    <w:multiLevelType w:val="hybridMultilevel"/>
    <w:tmpl w:val="46F2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7A151F8"/>
    <w:multiLevelType w:val="hybridMultilevel"/>
    <w:tmpl w:val="6924298E"/>
    <w:lvl w:ilvl="0" w:tplc="EA5A1008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>
    <w:nsid w:val="43067D21"/>
    <w:multiLevelType w:val="hybridMultilevel"/>
    <w:tmpl w:val="03E0E0B2"/>
    <w:lvl w:ilvl="0" w:tplc="B7AE1E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6143302"/>
    <w:multiLevelType w:val="hybridMultilevel"/>
    <w:tmpl w:val="E90AB10A"/>
    <w:lvl w:ilvl="0" w:tplc="DC52CC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7E1CDB"/>
    <w:multiLevelType w:val="hybridMultilevel"/>
    <w:tmpl w:val="7F4045BC"/>
    <w:lvl w:ilvl="0" w:tplc="0409000F">
      <w:start w:val="1"/>
      <w:numFmt w:val="decimal"/>
      <w:lvlText w:val="%1."/>
      <w:lvlJc w:val="left"/>
      <w:pPr>
        <w:ind w:left="17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7" w:hanging="480"/>
      </w:pPr>
    </w:lvl>
    <w:lvl w:ilvl="2" w:tplc="0409001B" w:tentative="1">
      <w:start w:val="1"/>
      <w:numFmt w:val="lowerRoman"/>
      <w:lvlText w:val="%3."/>
      <w:lvlJc w:val="right"/>
      <w:pPr>
        <w:ind w:left="2727" w:hanging="480"/>
      </w:pPr>
    </w:lvl>
    <w:lvl w:ilvl="3" w:tplc="0409000F" w:tentative="1">
      <w:start w:val="1"/>
      <w:numFmt w:val="decimal"/>
      <w:lvlText w:val="%4."/>
      <w:lvlJc w:val="left"/>
      <w:pPr>
        <w:ind w:left="32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7" w:hanging="480"/>
      </w:pPr>
    </w:lvl>
    <w:lvl w:ilvl="5" w:tplc="0409001B" w:tentative="1">
      <w:start w:val="1"/>
      <w:numFmt w:val="lowerRoman"/>
      <w:lvlText w:val="%6."/>
      <w:lvlJc w:val="right"/>
      <w:pPr>
        <w:ind w:left="4167" w:hanging="480"/>
      </w:pPr>
    </w:lvl>
    <w:lvl w:ilvl="6" w:tplc="0409000F" w:tentative="1">
      <w:start w:val="1"/>
      <w:numFmt w:val="decimal"/>
      <w:lvlText w:val="%7."/>
      <w:lvlJc w:val="left"/>
      <w:pPr>
        <w:ind w:left="46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7" w:hanging="480"/>
      </w:pPr>
    </w:lvl>
    <w:lvl w:ilvl="8" w:tplc="0409001B" w:tentative="1">
      <w:start w:val="1"/>
      <w:numFmt w:val="lowerRoman"/>
      <w:lvlText w:val="%9."/>
      <w:lvlJc w:val="right"/>
      <w:pPr>
        <w:ind w:left="5607" w:hanging="480"/>
      </w:pPr>
    </w:lvl>
  </w:abstractNum>
  <w:abstractNum w:abstractNumId="8">
    <w:nsid w:val="70C637B8"/>
    <w:multiLevelType w:val="hybridMultilevel"/>
    <w:tmpl w:val="93B28462"/>
    <w:lvl w:ilvl="0" w:tplc="3F80855A">
      <w:start w:val="1"/>
      <w:numFmt w:val="decimal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5"/>
    <w:rsid w:val="00042E60"/>
    <w:rsid w:val="00100E0C"/>
    <w:rsid w:val="00133531"/>
    <w:rsid w:val="001770C7"/>
    <w:rsid w:val="00194182"/>
    <w:rsid w:val="00204E7C"/>
    <w:rsid w:val="002D0246"/>
    <w:rsid w:val="002D7A01"/>
    <w:rsid w:val="002F39D2"/>
    <w:rsid w:val="003677AC"/>
    <w:rsid w:val="00390F6F"/>
    <w:rsid w:val="00395455"/>
    <w:rsid w:val="003A3535"/>
    <w:rsid w:val="003C1C92"/>
    <w:rsid w:val="00400BE2"/>
    <w:rsid w:val="00475397"/>
    <w:rsid w:val="00521F60"/>
    <w:rsid w:val="0052624C"/>
    <w:rsid w:val="00532A62"/>
    <w:rsid w:val="005E113B"/>
    <w:rsid w:val="005E231F"/>
    <w:rsid w:val="005E4AB2"/>
    <w:rsid w:val="00780B9D"/>
    <w:rsid w:val="008677A9"/>
    <w:rsid w:val="00895F77"/>
    <w:rsid w:val="00914FD0"/>
    <w:rsid w:val="00920F79"/>
    <w:rsid w:val="0092137D"/>
    <w:rsid w:val="009772D2"/>
    <w:rsid w:val="00986212"/>
    <w:rsid w:val="009D4581"/>
    <w:rsid w:val="009F059F"/>
    <w:rsid w:val="00A27BB0"/>
    <w:rsid w:val="00A6433A"/>
    <w:rsid w:val="00A7161F"/>
    <w:rsid w:val="00AF27B7"/>
    <w:rsid w:val="00C50A8F"/>
    <w:rsid w:val="00CE306F"/>
    <w:rsid w:val="00CF6447"/>
    <w:rsid w:val="00CF7005"/>
    <w:rsid w:val="00D36134"/>
    <w:rsid w:val="00DD6FEF"/>
    <w:rsid w:val="00E57049"/>
    <w:rsid w:val="00EA3672"/>
    <w:rsid w:val="00EA609A"/>
    <w:rsid w:val="00F45C3E"/>
    <w:rsid w:val="00F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5E113B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E23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uiPriority w:val="9"/>
    <w:rsid w:val="005E113B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0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5">
    <w:name w:val="heading 5"/>
    <w:basedOn w:val="a"/>
    <w:link w:val="50"/>
    <w:uiPriority w:val="9"/>
    <w:qFormat/>
    <w:rsid w:val="005E113B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005"/>
    <w:pPr>
      <w:ind w:leftChars="200" w:left="480"/>
    </w:pPr>
  </w:style>
  <w:style w:type="character" w:styleId="a4">
    <w:name w:val="Hyperlink"/>
    <w:unhideWhenUsed/>
    <w:rsid w:val="00CF7005"/>
    <w:rPr>
      <w:color w:val="666633"/>
      <w:u w:val="single"/>
    </w:rPr>
  </w:style>
  <w:style w:type="character" w:customStyle="1" w:styleId="txtover1">
    <w:name w:val="txt_over1"/>
    <w:basedOn w:val="a0"/>
    <w:rsid w:val="00CF7005"/>
    <w:rPr>
      <w:vanish w:val="0"/>
      <w:webHidden w:val="0"/>
      <w:specVanish w:val="0"/>
    </w:rPr>
  </w:style>
  <w:style w:type="paragraph" w:styleId="a5">
    <w:name w:val="header"/>
    <w:basedOn w:val="a"/>
    <w:link w:val="a6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7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7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677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77A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E23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50">
    <w:name w:val="標題 5 字元"/>
    <w:basedOn w:val="a0"/>
    <w:link w:val="5"/>
    <w:uiPriority w:val="9"/>
    <w:rsid w:val="005E113B"/>
    <w:rPr>
      <w:rFonts w:ascii="新細明體" w:eastAsia="新細明體" w:hAnsi="新細明體" w:cs="新細明體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max-asi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yemaxvr.com/index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1243</Characters>
  <Application>Microsoft Office Word</Application>
  <DocSecurity>0</DocSecurity>
  <Lines>10</Lines>
  <Paragraphs>2</Paragraphs>
  <ScaleCrop>false</ScaleCrop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T15175</cp:lastModifiedBy>
  <cp:revision>3</cp:revision>
  <dcterms:created xsi:type="dcterms:W3CDTF">2017-05-11T08:50:00Z</dcterms:created>
  <dcterms:modified xsi:type="dcterms:W3CDTF">2017-05-11T08:52:00Z</dcterms:modified>
</cp:coreProperties>
</file>