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05" w:rsidRPr="001F7C1F" w:rsidRDefault="00CF7005" w:rsidP="00CF7005">
      <w:pPr>
        <w:jc w:val="center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sz w:val="36"/>
          <w:szCs w:val="36"/>
        </w:rPr>
        <w:t>公司基本資料表</w:t>
      </w:r>
    </w:p>
    <w:tbl>
      <w:tblPr>
        <w:tblW w:w="539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1234"/>
        <w:gridCol w:w="121"/>
        <w:gridCol w:w="461"/>
        <w:gridCol w:w="697"/>
        <w:gridCol w:w="683"/>
        <w:gridCol w:w="1133"/>
        <w:gridCol w:w="701"/>
        <w:gridCol w:w="36"/>
        <w:gridCol w:w="800"/>
        <w:gridCol w:w="836"/>
        <w:gridCol w:w="29"/>
        <w:gridCol w:w="1225"/>
        <w:gridCol w:w="2095"/>
        <w:gridCol w:w="665"/>
        <w:gridCol w:w="31"/>
      </w:tblGrid>
      <w:tr w:rsidR="009D4581" w:rsidRPr="001F7C1F" w:rsidTr="00DD6FEF">
        <w:trPr>
          <w:gridAfter w:val="1"/>
          <w:wAfter w:w="14" w:type="pct"/>
          <w:trHeight w:val="20"/>
        </w:trPr>
        <w:tc>
          <w:tcPr>
            <w:tcW w:w="4986" w:type="pct"/>
            <w:gridSpan w:val="15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9D4581" w:rsidRPr="00D36134" w:rsidRDefault="009D4581" w:rsidP="006119AB">
            <w:pPr>
              <w:jc w:val="center"/>
              <w:rPr>
                <w:rFonts w:ascii="Arial" w:eastAsia="標楷體" w:hAnsi="Arial" w:cs="Arial"/>
              </w:rPr>
            </w:pPr>
            <w:r w:rsidRPr="00D36134">
              <w:rPr>
                <w:rFonts w:ascii="Arial" w:eastAsia="標楷體" w:hAnsi="Arial" w:cs="Arial"/>
              </w:rPr>
              <w:t>公司基本資料</w:t>
            </w:r>
          </w:p>
        </w:tc>
      </w:tr>
      <w:tr w:rsidR="0092137D" w:rsidRPr="001F7C1F" w:rsidTr="00DD6FEF">
        <w:trPr>
          <w:gridAfter w:val="1"/>
          <w:wAfter w:w="14" w:type="pct"/>
          <w:trHeight w:val="471"/>
        </w:trPr>
        <w:tc>
          <w:tcPr>
            <w:tcW w:w="821" w:type="pct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92137D" w:rsidRPr="00D36134" w:rsidRDefault="0092137D" w:rsidP="006119AB">
            <w:pPr>
              <w:jc w:val="distribute"/>
              <w:rPr>
                <w:rFonts w:ascii="Arial" w:eastAsia="標楷體" w:hAnsi="Arial" w:cs="Arial"/>
              </w:rPr>
            </w:pPr>
            <w:r w:rsidRPr="00D36134">
              <w:rPr>
                <w:rFonts w:ascii="Arial" w:eastAsia="標楷體" w:hAnsi="Arial" w:cs="Arial"/>
              </w:rPr>
              <w:t>公司名稱</w:t>
            </w:r>
          </w:p>
        </w:tc>
        <w:tc>
          <w:tcPr>
            <w:tcW w:w="1651" w:type="pct"/>
            <w:gridSpan w:val="6"/>
            <w:shd w:val="clear" w:color="auto" w:fill="auto"/>
          </w:tcPr>
          <w:p w:rsidR="0092137D" w:rsidRPr="00D36134" w:rsidRDefault="003C1C92" w:rsidP="006119AB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眼界科技</w:t>
            </w:r>
            <w:r w:rsidR="005E231F">
              <w:rPr>
                <w:rFonts w:ascii="Arial" w:eastAsia="標楷體" w:hAnsi="Arial" w:cs="Arial" w:hint="eastAsia"/>
              </w:rPr>
              <w:t>有限公司</w:t>
            </w:r>
          </w:p>
        </w:tc>
        <w:tc>
          <w:tcPr>
            <w:tcW w:w="741" w:type="pct"/>
            <w:gridSpan w:val="3"/>
            <w:shd w:val="clear" w:color="auto" w:fill="auto"/>
            <w:vAlign w:val="center"/>
          </w:tcPr>
          <w:p w:rsidR="0092137D" w:rsidRPr="00D36134" w:rsidRDefault="0092137D" w:rsidP="006119AB">
            <w:pPr>
              <w:jc w:val="distribute"/>
              <w:rPr>
                <w:rFonts w:ascii="Arial" w:eastAsia="標楷體" w:hAnsi="Arial" w:cs="Arial"/>
              </w:rPr>
            </w:pPr>
            <w:r w:rsidRPr="00D36134">
              <w:rPr>
                <w:rFonts w:ascii="Arial" w:eastAsia="標楷體" w:hAnsi="Arial" w:cs="Arial"/>
              </w:rPr>
              <w:t>統一編號</w:t>
            </w:r>
          </w:p>
        </w:tc>
        <w:tc>
          <w:tcPr>
            <w:tcW w:w="1773" w:type="pct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92137D" w:rsidRPr="00D36134" w:rsidRDefault="005E231F" w:rsidP="006119AB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42700722</w:t>
            </w:r>
          </w:p>
        </w:tc>
      </w:tr>
      <w:tr w:rsidR="0092137D" w:rsidRPr="001F7C1F" w:rsidTr="00DD6FEF">
        <w:trPr>
          <w:gridAfter w:val="1"/>
          <w:wAfter w:w="14" w:type="pct"/>
          <w:trHeight w:val="471"/>
        </w:trPr>
        <w:tc>
          <w:tcPr>
            <w:tcW w:w="821" w:type="pct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92137D" w:rsidRPr="00D36134" w:rsidRDefault="0092137D" w:rsidP="006119AB">
            <w:pPr>
              <w:jc w:val="distribute"/>
              <w:rPr>
                <w:rFonts w:ascii="Arial" w:eastAsia="標楷體" w:hAnsi="Arial" w:cs="Arial"/>
              </w:rPr>
            </w:pPr>
            <w:r w:rsidRPr="00D36134">
              <w:rPr>
                <w:rFonts w:ascii="Arial" w:eastAsia="標楷體" w:hAnsi="Arial" w:cs="Arial"/>
              </w:rPr>
              <w:t>員工人數</w:t>
            </w:r>
          </w:p>
        </w:tc>
        <w:tc>
          <w:tcPr>
            <w:tcW w:w="1651" w:type="pct"/>
            <w:gridSpan w:val="6"/>
            <w:shd w:val="clear" w:color="auto" w:fill="auto"/>
          </w:tcPr>
          <w:p w:rsidR="0092137D" w:rsidRPr="00D36134" w:rsidRDefault="00042E60" w:rsidP="006119AB">
            <w:pPr>
              <w:jc w:val="both"/>
              <w:rPr>
                <w:rFonts w:ascii="Arial" w:eastAsia="標楷體" w:hAnsi="Arial" w:cs="Arial"/>
              </w:rPr>
            </w:pPr>
            <w:r w:rsidRPr="00D36134">
              <w:rPr>
                <w:rFonts w:ascii="Arial" w:eastAsia="標楷體" w:hAnsi="Arial" w:cs="Arial" w:hint="eastAsia"/>
              </w:rPr>
              <w:t>(</w:t>
            </w:r>
            <w:r w:rsidRPr="00D36134">
              <w:rPr>
                <w:rFonts w:ascii="Arial" w:eastAsia="標楷體" w:hAnsi="Arial" w:cs="Arial" w:hint="eastAsia"/>
              </w:rPr>
              <w:t>高雄</w:t>
            </w:r>
            <w:r w:rsidRPr="00D36134">
              <w:rPr>
                <w:rFonts w:ascii="Arial" w:eastAsia="標楷體" w:hAnsi="Arial" w:cs="Arial" w:hint="eastAsia"/>
              </w:rPr>
              <w:t>)</w:t>
            </w:r>
            <w:r w:rsidRPr="00D36134">
              <w:rPr>
                <w:rFonts w:ascii="Arial" w:eastAsia="標楷體" w:hAnsi="Arial" w:cs="Arial" w:hint="eastAsia"/>
                <w:u w:val="single"/>
              </w:rPr>
              <w:t xml:space="preserve">    </w:t>
            </w:r>
            <w:r w:rsidRPr="00D36134">
              <w:rPr>
                <w:rFonts w:ascii="Arial" w:eastAsia="標楷體" w:hAnsi="Arial" w:cs="Arial" w:hint="eastAsia"/>
              </w:rPr>
              <w:t>人</w:t>
            </w:r>
            <w:r w:rsidRPr="00D36134">
              <w:rPr>
                <w:rFonts w:ascii="Arial" w:eastAsia="標楷體" w:hAnsi="Arial" w:cs="Arial" w:hint="eastAsia"/>
              </w:rPr>
              <w:t xml:space="preserve">   </w:t>
            </w:r>
            <w:r w:rsidRPr="00D36134">
              <w:rPr>
                <w:rFonts w:ascii="Arial" w:eastAsia="標楷體" w:hAnsi="Arial" w:cs="Arial" w:hint="eastAsia"/>
              </w:rPr>
              <w:t>，</w:t>
            </w:r>
            <w:r w:rsidRPr="00D36134">
              <w:rPr>
                <w:rFonts w:ascii="Arial" w:eastAsia="標楷體" w:hAnsi="Arial" w:cs="Arial" w:hint="eastAsia"/>
              </w:rPr>
              <w:t>(</w:t>
            </w:r>
            <w:r w:rsidRPr="00D36134">
              <w:rPr>
                <w:rFonts w:ascii="Arial" w:eastAsia="標楷體" w:hAnsi="Arial" w:cs="Arial" w:hint="eastAsia"/>
              </w:rPr>
              <w:t>其他</w:t>
            </w:r>
            <w:r w:rsidRPr="00D36134">
              <w:rPr>
                <w:rFonts w:ascii="Arial" w:eastAsia="標楷體" w:hAnsi="Arial" w:cs="Arial" w:hint="eastAsia"/>
              </w:rPr>
              <w:t>)</w:t>
            </w:r>
            <w:r w:rsidRPr="00D36134">
              <w:rPr>
                <w:rFonts w:ascii="Arial" w:eastAsia="標楷體" w:hAnsi="Arial" w:cs="Arial" w:hint="eastAsia"/>
                <w:u w:val="single"/>
              </w:rPr>
              <w:t xml:space="preserve"> </w:t>
            </w:r>
            <w:r w:rsidR="005E231F">
              <w:rPr>
                <w:rFonts w:ascii="Arial" w:eastAsia="標楷體" w:hAnsi="Arial" w:cs="Arial" w:hint="eastAsia"/>
                <w:u w:val="single"/>
              </w:rPr>
              <w:t>10</w:t>
            </w:r>
            <w:r w:rsidRPr="00D36134">
              <w:rPr>
                <w:rFonts w:ascii="Arial" w:eastAsia="標楷體" w:hAnsi="Arial" w:cs="Arial" w:hint="eastAsia"/>
                <w:u w:val="single"/>
              </w:rPr>
              <w:t xml:space="preserve"> </w:t>
            </w:r>
            <w:r w:rsidRPr="00D36134">
              <w:rPr>
                <w:rFonts w:ascii="Arial" w:eastAsia="標楷體" w:hAnsi="Arial" w:cs="Arial" w:hint="eastAsia"/>
              </w:rPr>
              <w:t>人</w:t>
            </w:r>
          </w:p>
        </w:tc>
        <w:tc>
          <w:tcPr>
            <w:tcW w:w="741" w:type="pct"/>
            <w:gridSpan w:val="3"/>
            <w:shd w:val="clear" w:color="auto" w:fill="auto"/>
            <w:vAlign w:val="center"/>
          </w:tcPr>
          <w:p w:rsidR="0092137D" w:rsidRPr="00D36134" w:rsidRDefault="0092137D" w:rsidP="006119AB">
            <w:pPr>
              <w:jc w:val="distribute"/>
              <w:rPr>
                <w:rFonts w:ascii="Arial" w:eastAsia="標楷體" w:hAnsi="Arial" w:cs="Arial"/>
              </w:rPr>
            </w:pPr>
            <w:r w:rsidRPr="00D36134">
              <w:rPr>
                <w:rFonts w:ascii="Arial" w:eastAsia="標楷體" w:hAnsi="Arial" w:cs="Arial"/>
              </w:rPr>
              <w:t>資本額</w:t>
            </w:r>
          </w:p>
        </w:tc>
        <w:tc>
          <w:tcPr>
            <w:tcW w:w="1773" w:type="pct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92137D" w:rsidRPr="00D36134" w:rsidRDefault="005E231F" w:rsidP="006119AB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100</w:t>
            </w:r>
            <w:r>
              <w:rPr>
                <w:rFonts w:ascii="Arial" w:eastAsia="標楷體" w:hAnsi="Arial" w:cs="Arial" w:hint="eastAsia"/>
              </w:rPr>
              <w:t>萬</w:t>
            </w:r>
          </w:p>
        </w:tc>
      </w:tr>
      <w:tr w:rsidR="0092137D" w:rsidRPr="001F7C1F" w:rsidTr="00DD6FEF">
        <w:trPr>
          <w:gridAfter w:val="1"/>
          <w:wAfter w:w="14" w:type="pct"/>
          <w:trHeight w:val="471"/>
        </w:trPr>
        <w:tc>
          <w:tcPr>
            <w:tcW w:w="821" w:type="pct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92137D" w:rsidRPr="00D36134" w:rsidRDefault="0092137D" w:rsidP="006119AB">
            <w:pPr>
              <w:jc w:val="distribute"/>
              <w:rPr>
                <w:rFonts w:ascii="Arial" w:eastAsia="標楷體" w:hAnsi="Arial" w:cs="Arial"/>
              </w:rPr>
            </w:pPr>
            <w:r w:rsidRPr="00D36134">
              <w:rPr>
                <w:rFonts w:ascii="Arial" w:eastAsia="標楷體" w:hAnsi="Arial" w:cs="Arial"/>
              </w:rPr>
              <w:t>企業官方網站</w:t>
            </w:r>
          </w:p>
        </w:tc>
        <w:tc>
          <w:tcPr>
            <w:tcW w:w="1651" w:type="pct"/>
            <w:gridSpan w:val="6"/>
            <w:shd w:val="clear" w:color="auto" w:fill="auto"/>
            <w:vAlign w:val="center"/>
          </w:tcPr>
          <w:p w:rsidR="0092137D" w:rsidRDefault="00A27BB0" w:rsidP="006119AB">
            <w:pPr>
              <w:jc w:val="both"/>
              <w:rPr>
                <w:rFonts w:ascii="Arial" w:eastAsia="標楷體" w:hAnsi="Arial" w:cs="Arial"/>
              </w:rPr>
            </w:pPr>
            <w:hyperlink r:id="rId8" w:history="1">
              <w:r w:rsidR="005E231F" w:rsidRPr="008A6227">
                <w:rPr>
                  <w:rStyle w:val="a4"/>
                  <w:rFonts w:ascii="Arial" w:eastAsia="標楷體" w:hAnsi="Arial" w:cs="Arial"/>
                </w:rPr>
                <w:t>http://www.eyemax-asia.com/</w:t>
              </w:r>
            </w:hyperlink>
          </w:p>
          <w:p w:rsidR="005E231F" w:rsidRPr="00D36134" w:rsidRDefault="00A27BB0" w:rsidP="006119AB">
            <w:pPr>
              <w:jc w:val="both"/>
              <w:rPr>
                <w:rFonts w:ascii="Arial" w:eastAsia="標楷體" w:hAnsi="Arial" w:cs="Arial"/>
              </w:rPr>
            </w:pPr>
            <w:hyperlink r:id="rId9" w:history="1">
              <w:r w:rsidR="005E231F" w:rsidRPr="008A6227">
                <w:rPr>
                  <w:rStyle w:val="a4"/>
                  <w:rFonts w:ascii="Arial" w:eastAsia="標楷體" w:hAnsi="Arial" w:cs="Arial"/>
                </w:rPr>
                <w:t>http://eyemaxvr.com/index.php</w:t>
              </w:r>
            </w:hyperlink>
            <w:r w:rsidR="005E231F">
              <w:rPr>
                <w:rFonts w:ascii="Arial" w:eastAsia="標楷體" w:hAnsi="Arial" w:cs="Arial" w:hint="eastAsia"/>
              </w:rPr>
              <w:t xml:space="preserve"> </w:t>
            </w:r>
          </w:p>
        </w:tc>
        <w:tc>
          <w:tcPr>
            <w:tcW w:w="741" w:type="pct"/>
            <w:gridSpan w:val="3"/>
            <w:shd w:val="clear" w:color="auto" w:fill="auto"/>
            <w:vAlign w:val="center"/>
          </w:tcPr>
          <w:p w:rsidR="0092137D" w:rsidRPr="00D36134" w:rsidRDefault="0092137D" w:rsidP="006119AB">
            <w:pPr>
              <w:jc w:val="distribute"/>
              <w:rPr>
                <w:rFonts w:ascii="Arial" w:eastAsia="標楷體" w:hAnsi="Arial" w:cs="Arial"/>
              </w:rPr>
            </w:pPr>
            <w:r w:rsidRPr="00D36134">
              <w:rPr>
                <w:rFonts w:ascii="Arial" w:eastAsia="標楷體" w:hAnsi="Arial" w:cs="Arial"/>
              </w:rPr>
              <w:t>人才招募網站</w:t>
            </w:r>
          </w:p>
        </w:tc>
        <w:tc>
          <w:tcPr>
            <w:tcW w:w="1773" w:type="pct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92137D" w:rsidRPr="00D36134" w:rsidRDefault="0092137D" w:rsidP="006119AB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92137D" w:rsidRPr="001F7C1F" w:rsidTr="00DD6FEF">
        <w:trPr>
          <w:gridAfter w:val="1"/>
          <w:wAfter w:w="14" w:type="pct"/>
          <w:trHeight w:val="471"/>
        </w:trPr>
        <w:tc>
          <w:tcPr>
            <w:tcW w:w="821" w:type="pct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92137D" w:rsidRPr="00D36134" w:rsidRDefault="0092137D" w:rsidP="006119AB">
            <w:pPr>
              <w:jc w:val="distribute"/>
              <w:rPr>
                <w:rFonts w:ascii="Arial" w:eastAsia="標楷體" w:hAnsi="Arial" w:cs="Arial"/>
              </w:rPr>
            </w:pPr>
            <w:r w:rsidRPr="00D36134">
              <w:rPr>
                <w:rFonts w:ascii="Arial" w:eastAsia="標楷體" w:hAnsi="Arial" w:cs="Arial" w:hint="eastAsia"/>
              </w:rPr>
              <w:t>公司代號</w:t>
            </w:r>
            <w:r w:rsidRPr="00D36134">
              <w:rPr>
                <w:rFonts w:ascii="Arial" w:eastAsia="標楷體" w:hAnsi="Arial" w:cs="Arial" w:hint="eastAsia"/>
              </w:rPr>
              <w:t>(</w:t>
            </w:r>
            <w:r w:rsidRPr="00D36134">
              <w:rPr>
                <w:rFonts w:ascii="Arial" w:eastAsia="標楷體" w:hAnsi="Arial" w:cs="Arial" w:hint="eastAsia"/>
              </w:rPr>
              <w:t>上市、上櫃、</w:t>
            </w:r>
            <w:proofErr w:type="gramStart"/>
            <w:r w:rsidRPr="00D36134">
              <w:rPr>
                <w:rFonts w:ascii="Arial" w:eastAsia="標楷體" w:hAnsi="Arial" w:cs="Arial" w:hint="eastAsia"/>
              </w:rPr>
              <w:t>興櫃、</w:t>
            </w:r>
            <w:proofErr w:type="gramEnd"/>
            <w:r w:rsidRPr="00D36134">
              <w:rPr>
                <w:rFonts w:ascii="Arial" w:eastAsia="標楷體" w:hAnsi="Arial" w:cs="Arial" w:hint="eastAsia"/>
              </w:rPr>
              <w:t>公開發行</w:t>
            </w:r>
            <w:r w:rsidRPr="00D36134">
              <w:rPr>
                <w:rFonts w:ascii="Arial" w:eastAsia="標楷體" w:hAnsi="Arial" w:cs="Arial" w:hint="eastAsia"/>
              </w:rPr>
              <w:t>)</w:t>
            </w:r>
          </w:p>
        </w:tc>
        <w:tc>
          <w:tcPr>
            <w:tcW w:w="1651" w:type="pct"/>
            <w:gridSpan w:val="6"/>
            <w:shd w:val="clear" w:color="auto" w:fill="auto"/>
            <w:vAlign w:val="center"/>
          </w:tcPr>
          <w:p w:rsidR="0092137D" w:rsidRPr="00D36134" w:rsidRDefault="0092137D" w:rsidP="006119AB">
            <w:pPr>
              <w:jc w:val="both"/>
              <w:rPr>
                <w:rFonts w:ascii="Arial" w:eastAsia="標楷體" w:hAnsi="Arial" w:cs="Arial"/>
              </w:rPr>
            </w:pPr>
            <w:r w:rsidRPr="00D36134">
              <w:rPr>
                <w:rFonts w:ascii="新細明體" w:hAnsi="新細明體" w:cs="Arial" w:hint="eastAsia"/>
              </w:rPr>
              <w:t>□</w:t>
            </w:r>
            <w:r w:rsidRPr="00D36134">
              <w:rPr>
                <w:rFonts w:ascii="Arial" w:eastAsia="標楷體" w:hAnsi="Arial" w:cs="Arial" w:hint="eastAsia"/>
              </w:rPr>
              <w:t>上市</w:t>
            </w:r>
            <w:r w:rsidRPr="00D36134">
              <w:rPr>
                <w:rFonts w:ascii="Arial" w:eastAsia="標楷體" w:hAnsi="Arial" w:cs="Arial" w:hint="eastAsia"/>
              </w:rPr>
              <w:t xml:space="preserve"> </w:t>
            </w:r>
            <w:r w:rsidRPr="00D36134">
              <w:rPr>
                <w:rFonts w:ascii="新細明體" w:hAnsi="新細明體" w:cs="Arial" w:hint="eastAsia"/>
              </w:rPr>
              <w:t>□</w:t>
            </w:r>
            <w:r w:rsidRPr="00D36134">
              <w:rPr>
                <w:rFonts w:ascii="Arial" w:eastAsia="標楷體" w:hAnsi="Arial" w:cs="Arial" w:hint="eastAsia"/>
              </w:rPr>
              <w:t>上櫃</w:t>
            </w:r>
            <w:r w:rsidRPr="00D36134">
              <w:rPr>
                <w:rFonts w:ascii="Arial" w:eastAsia="標楷體" w:hAnsi="Arial" w:cs="Arial" w:hint="eastAsia"/>
              </w:rPr>
              <w:t xml:space="preserve"> </w:t>
            </w:r>
            <w:r w:rsidRPr="00D36134">
              <w:rPr>
                <w:rFonts w:ascii="新細明體" w:hAnsi="新細明體" w:cs="Arial" w:hint="eastAsia"/>
              </w:rPr>
              <w:t>□</w:t>
            </w:r>
            <w:r w:rsidRPr="00D36134">
              <w:rPr>
                <w:rFonts w:ascii="Arial" w:eastAsia="標楷體" w:hAnsi="Arial" w:cs="Arial" w:hint="eastAsia"/>
              </w:rPr>
              <w:t>興櫃</w:t>
            </w:r>
            <w:r w:rsidRPr="00D36134">
              <w:rPr>
                <w:rFonts w:ascii="Arial" w:eastAsia="標楷體" w:hAnsi="Arial" w:cs="Arial" w:hint="eastAsia"/>
              </w:rPr>
              <w:t xml:space="preserve"> </w:t>
            </w:r>
          </w:p>
          <w:p w:rsidR="0092137D" w:rsidRPr="00D36134" w:rsidRDefault="0092137D" w:rsidP="002F39D2">
            <w:pPr>
              <w:jc w:val="both"/>
              <w:rPr>
                <w:rFonts w:ascii="Arial" w:eastAsia="標楷體" w:hAnsi="Arial" w:cs="Arial"/>
                <w:u w:val="single"/>
              </w:rPr>
            </w:pPr>
            <w:r w:rsidRPr="00D36134">
              <w:rPr>
                <w:rFonts w:ascii="Arial" w:eastAsia="標楷體" w:hAnsi="Arial" w:cs="Arial" w:hint="eastAsia"/>
              </w:rPr>
              <w:t>□公開發行</w:t>
            </w:r>
            <w:r w:rsidRPr="00D36134">
              <w:rPr>
                <w:rFonts w:ascii="Arial" w:eastAsia="標楷體" w:hAnsi="Arial" w:cs="Arial" w:hint="eastAsia"/>
              </w:rPr>
              <w:t xml:space="preserve">  </w:t>
            </w:r>
            <w:r w:rsidRPr="00D36134">
              <w:rPr>
                <w:rFonts w:ascii="Arial" w:eastAsia="標楷體" w:hAnsi="Arial" w:cs="Arial" w:hint="eastAsia"/>
              </w:rPr>
              <w:t>代號</w:t>
            </w:r>
            <w:r w:rsidRPr="00D36134">
              <w:rPr>
                <w:rFonts w:ascii="Arial" w:eastAsia="標楷體" w:hAnsi="Arial" w:cs="Arial" w:hint="eastAsia"/>
              </w:rPr>
              <w:t>:</w:t>
            </w:r>
            <w:r w:rsidRPr="00D36134">
              <w:rPr>
                <w:rFonts w:ascii="新細明體" w:hAnsi="新細明體" w:cs="Arial" w:hint="eastAsia"/>
                <w:u w:val="single"/>
              </w:rPr>
              <w:t>__</w:t>
            </w:r>
            <w:r w:rsidRPr="00D36134">
              <w:rPr>
                <w:rFonts w:ascii="Arial" w:eastAsia="標楷體" w:hAnsi="Arial" w:cs="Arial" w:hint="eastAsia"/>
                <w:u w:val="single"/>
              </w:rPr>
              <w:t>_____</w:t>
            </w:r>
          </w:p>
        </w:tc>
        <w:tc>
          <w:tcPr>
            <w:tcW w:w="2514" w:type="pct"/>
            <w:gridSpan w:val="6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92137D" w:rsidRPr="00D36134" w:rsidRDefault="0092137D" w:rsidP="006119AB">
            <w:pPr>
              <w:jc w:val="both"/>
              <w:rPr>
                <w:rFonts w:ascii="標楷體" w:eastAsia="標楷體" w:hAnsi="標楷體" w:cs="Arial"/>
              </w:rPr>
            </w:pPr>
            <w:r w:rsidRPr="00D36134">
              <w:rPr>
                <w:rFonts w:ascii="標楷體" w:eastAsia="標楷體" w:hAnsi="標楷體" w:cs="Helvetica" w:hint="eastAsia"/>
                <w:noProof/>
                <w:color w:val="FF0000"/>
              </w:rPr>
              <w:t>請另附提供2MB以上的公司LOGO檔</w:t>
            </w:r>
          </w:p>
        </w:tc>
      </w:tr>
      <w:tr w:rsidR="0092137D" w:rsidRPr="001F7C1F" w:rsidTr="00DD6FEF">
        <w:trPr>
          <w:gridAfter w:val="1"/>
          <w:wAfter w:w="14" w:type="pct"/>
          <w:trHeight w:val="471"/>
        </w:trPr>
        <w:tc>
          <w:tcPr>
            <w:tcW w:w="821" w:type="pct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92137D" w:rsidRPr="00D36134" w:rsidRDefault="0092137D" w:rsidP="006119AB">
            <w:pPr>
              <w:jc w:val="distribute"/>
              <w:rPr>
                <w:rFonts w:ascii="Arial" w:eastAsia="標楷體" w:hAnsi="Arial" w:cs="Arial"/>
              </w:rPr>
            </w:pPr>
            <w:r w:rsidRPr="00D36134">
              <w:rPr>
                <w:rFonts w:ascii="Arial" w:eastAsia="標楷體" w:hAnsi="Arial" w:cs="Arial"/>
              </w:rPr>
              <w:t>公司地址</w:t>
            </w:r>
          </w:p>
        </w:tc>
        <w:tc>
          <w:tcPr>
            <w:tcW w:w="4165" w:type="pct"/>
            <w:gridSpan w:val="1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92137D" w:rsidRPr="00D36134" w:rsidRDefault="0092137D" w:rsidP="00CE306F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E57049" w:rsidRPr="001F7C1F" w:rsidTr="00DD6FEF">
        <w:trPr>
          <w:gridAfter w:val="1"/>
          <w:wAfter w:w="14" w:type="pct"/>
          <w:trHeight w:val="1815"/>
        </w:trPr>
        <w:tc>
          <w:tcPr>
            <w:tcW w:w="821" w:type="pct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E57049" w:rsidRPr="00D36134" w:rsidRDefault="00E57049" w:rsidP="006119AB">
            <w:pPr>
              <w:spacing w:line="0" w:lineRule="atLeast"/>
              <w:jc w:val="distribute"/>
              <w:rPr>
                <w:rFonts w:ascii="Arial" w:eastAsia="標楷體" w:hAnsi="Arial" w:cs="Arial"/>
              </w:rPr>
            </w:pPr>
            <w:r w:rsidRPr="00D36134">
              <w:rPr>
                <w:rFonts w:ascii="Arial" w:eastAsia="標楷體" w:hAnsi="Arial" w:cs="Arial"/>
              </w:rPr>
              <w:t>公司簡介</w:t>
            </w:r>
          </w:p>
          <w:p w:rsidR="00E57049" w:rsidRPr="00D36134" w:rsidRDefault="00E57049" w:rsidP="00042E60">
            <w:pPr>
              <w:spacing w:line="0" w:lineRule="atLeast"/>
              <w:jc w:val="distribute"/>
              <w:rPr>
                <w:rFonts w:ascii="Arial" w:eastAsia="標楷體" w:hAnsi="Arial" w:cs="Arial"/>
              </w:rPr>
            </w:pPr>
            <w:r w:rsidRPr="00D36134">
              <w:rPr>
                <w:rFonts w:ascii="Arial" w:eastAsia="標楷體" w:hAnsi="Arial" w:cs="Arial"/>
              </w:rPr>
              <w:t>(</w:t>
            </w:r>
            <w:r w:rsidRPr="00D36134">
              <w:rPr>
                <w:rFonts w:ascii="Arial" w:eastAsia="標楷體" w:hAnsi="Arial" w:cs="Arial"/>
              </w:rPr>
              <w:t>經營理念</w:t>
            </w:r>
            <w:r w:rsidRPr="00D36134">
              <w:rPr>
                <w:rFonts w:ascii="Arial" w:eastAsia="標楷體" w:hAnsi="Arial" w:cs="Arial"/>
              </w:rPr>
              <w:t>.</w:t>
            </w:r>
            <w:r w:rsidRPr="00D36134">
              <w:rPr>
                <w:rFonts w:ascii="Arial" w:eastAsia="標楷體" w:hAnsi="Arial" w:cs="Arial"/>
              </w:rPr>
              <w:t>願景目標</w:t>
            </w:r>
            <w:r w:rsidRPr="00D36134">
              <w:rPr>
                <w:rFonts w:ascii="Arial" w:eastAsia="標楷體" w:hAnsi="Arial" w:cs="Arial"/>
              </w:rPr>
              <w:t>.</w:t>
            </w:r>
            <w:r w:rsidRPr="00D36134">
              <w:rPr>
                <w:rFonts w:ascii="Arial" w:eastAsia="標楷體" w:hAnsi="Arial" w:cs="Arial"/>
              </w:rPr>
              <w:t>沿革等</w:t>
            </w:r>
            <w:r w:rsidRPr="00D36134">
              <w:rPr>
                <w:rFonts w:ascii="Arial" w:eastAsia="標楷體" w:hAnsi="Arial" w:cs="Arial"/>
              </w:rPr>
              <w:t>)</w:t>
            </w:r>
            <w:r w:rsidRPr="00D36134">
              <w:rPr>
                <w:rFonts w:ascii="Arial" w:eastAsia="標楷體" w:hAnsi="Arial" w:cs="Arial" w:hint="eastAsia"/>
              </w:rPr>
              <w:t>200</w:t>
            </w:r>
            <w:r w:rsidRPr="00D36134">
              <w:rPr>
                <w:rFonts w:ascii="Arial" w:eastAsia="標楷體" w:hAnsi="Arial" w:cs="Arial" w:hint="eastAsia"/>
              </w:rPr>
              <w:t>字內</w:t>
            </w:r>
          </w:p>
        </w:tc>
        <w:tc>
          <w:tcPr>
            <w:tcW w:w="4165" w:type="pct"/>
            <w:gridSpan w:val="12"/>
            <w:tcBorders>
              <w:right w:val="thinThickSmallGap" w:sz="24" w:space="0" w:color="auto"/>
            </w:tcBorders>
            <w:shd w:val="clear" w:color="auto" w:fill="auto"/>
          </w:tcPr>
          <w:p w:rsidR="005E231F" w:rsidRPr="005E231F" w:rsidRDefault="005E231F" w:rsidP="005E231F">
            <w:pPr>
              <w:pStyle w:val="Web"/>
              <w:shd w:val="clear" w:color="auto" w:fill="FFFFFF"/>
              <w:spacing w:before="0" w:beforeAutospacing="0" w:after="150" w:afterAutospacing="0"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bookmarkStart w:id="0" w:name="info03"/>
            <w:bookmarkEnd w:id="0"/>
            <w:r w:rsidRPr="005E231F">
              <w:rPr>
                <w:rFonts w:ascii="微軟正黑體" w:eastAsia="微軟正黑體" w:hAnsi="微軟正黑體" w:hint="eastAsia"/>
                <w:sz w:val="21"/>
                <w:szCs w:val="21"/>
              </w:rPr>
              <w:t>Eyemax眼界科技有限公司為國內第一家同步「穿戴式虛擬實境眼鏡」及「虛擬實</w:t>
            </w:r>
            <w:proofErr w:type="gramStart"/>
            <w:r w:rsidRPr="005E231F">
              <w:rPr>
                <w:rFonts w:ascii="微軟正黑體" w:eastAsia="微軟正黑體" w:hAnsi="微軟正黑體" w:hint="eastAsia"/>
                <w:sz w:val="21"/>
                <w:szCs w:val="21"/>
              </w:rPr>
              <w:t>境體感機</w:t>
            </w:r>
            <w:proofErr w:type="gramEnd"/>
            <w:r w:rsidRPr="005E231F">
              <w:rPr>
                <w:rFonts w:ascii="微軟正黑體" w:eastAsia="微軟正黑體" w:hAnsi="微軟正黑體" w:hint="eastAsia"/>
                <w:sz w:val="21"/>
                <w:szCs w:val="21"/>
              </w:rPr>
              <w:t>」的公司，除了手機、</w:t>
            </w:r>
            <w:proofErr w:type="gramStart"/>
            <w:r w:rsidRPr="005E231F">
              <w:rPr>
                <w:rFonts w:ascii="微軟正黑體" w:eastAsia="微軟正黑體" w:hAnsi="微軟正黑體" w:hint="eastAsia"/>
                <w:sz w:val="21"/>
                <w:szCs w:val="21"/>
              </w:rPr>
              <w:t>桌機的</w:t>
            </w:r>
            <w:proofErr w:type="gramEnd"/>
            <w:r w:rsidRPr="005E231F">
              <w:rPr>
                <w:rFonts w:ascii="微軟正黑體" w:eastAsia="微軟正黑體" w:hAnsi="微軟正黑體" w:hint="eastAsia"/>
                <w:sz w:val="21"/>
                <w:szCs w:val="21"/>
              </w:rPr>
              <w:t>應用外，更將其延伸</w:t>
            </w:r>
            <w:proofErr w:type="gramStart"/>
            <w:r w:rsidRPr="005E231F">
              <w:rPr>
                <w:rFonts w:ascii="微軟正黑體" w:eastAsia="微軟正黑體" w:hAnsi="微軟正黑體" w:hint="eastAsia"/>
                <w:sz w:val="21"/>
                <w:szCs w:val="21"/>
              </w:rPr>
              <w:t>至體感</w:t>
            </w:r>
            <w:proofErr w:type="gramEnd"/>
            <w:r w:rsidRPr="005E231F">
              <w:rPr>
                <w:rFonts w:ascii="微軟正黑體" w:eastAsia="微軟正黑體" w:hAnsi="微軟正黑體" w:hint="eastAsia"/>
                <w:sz w:val="21"/>
                <w:szCs w:val="21"/>
              </w:rPr>
              <w:t>的運用中，透過視覺所及、再加上</w:t>
            </w:r>
            <w:proofErr w:type="gramStart"/>
            <w:r w:rsidRPr="005E231F">
              <w:rPr>
                <w:rFonts w:ascii="微軟正黑體" w:eastAsia="微軟正黑體" w:hAnsi="微軟正黑體" w:hint="eastAsia"/>
                <w:sz w:val="21"/>
                <w:szCs w:val="21"/>
              </w:rPr>
              <w:t>體感機</w:t>
            </w:r>
            <w:proofErr w:type="gramEnd"/>
            <w:r w:rsidRPr="005E231F">
              <w:rPr>
                <w:rFonts w:ascii="微軟正黑體" w:eastAsia="微軟正黑體" w:hAnsi="微軟正黑體" w:hint="eastAsia"/>
                <w:sz w:val="21"/>
                <w:szCs w:val="21"/>
              </w:rPr>
              <w:t>在影片播放的同時隨著擺動，藉由二者間相乘效果，完全帶領體驗者進入虛擬現實的時空交錯中。</w:t>
            </w:r>
          </w:p>
          <w:p w:rsidR="005E231F" w:rsidRPr="005E231F" w:rsidRDefault="005E231F" w:rsidP="005E231F">
            <w:pPr>
              <w:pStyle w:val="Web"/>
              <w:shd w:val="clear" w:color="auto" w:fill="FFFFFF"/>
              <w:spacing w:before="0" w:beforeAutospacing="0" w:after="150" w:afterAutospacing="0"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E231F">
              <w:rPr>
                <w:rFonts w:ascii="微軟正黑體" w:eastAsia="微軟正黑體" w:hAnsi="微軟正黑體" w:hint="eastAsia"/>
                <w:sz w:val="21"/>
                <w:szCs w:val="21"/>
              </w:rPr>
              <w:t>Eyemax眼界科技有限公司一直以來致力於虛擬實境的應用與發展，第一家「Eyemax虛擬實境體驗館」在</w:t>
            </w:r>
            <w:proofErr w:type="gramStart"/>
            <w:r w:rsidRPr="005E231F">
              <w:rPr>
                <w:rFonts w:ascii="微軟正黑體" w:eastAsia="微軟正黑體" w:hAnsi="微軟正黑體" w:hint="eastAsia"/>
                <w:sz w:val="21"/>
                <w:szCs w:val="21"/>
              </w:rPr>
              <w:t>臺中逢</w:t>
            </w:r>
            <w:proofErr w:type="gramEnd"/>
            <w:r w:rsidRPr="005E231F">
              <w:rPr>
                <w:rFonts w:ascii="微軟正黑體" w:eastAsia="微軟正黑體" w:hAnsi="微軟正黑體" w:hint="eastAsia"/>
                <w:sz w:val="21"/>
                <w:szCs w:val="21"/>
              </w:rPr>
              <w:t>甲商圈成立，實現了真正的「人機體驗」，透過眼中所見、身體所感，讓體驗者真</w:t>
            </w:r>
            <w:proofErr w:type="gramStart"/>
            <w:r w:rsidRPr="005E231F">
              <w:rPr>
                <w:rFonts w:ascii="微軟正黑體" w:eastAsia="微軟正黑體" w:hAnsi="微軟正黑體" w:hint="eastAsia"/>
                <w:sz w:val="21"/>
                <w:szCs w:val="21"/>
              </w:rPr>
              <w:t>真實</w:t>
            </w:r>
            <w:proofErr w:type="gramEnd"/>
            <w:r w:rsidRPr="005E231F">
              <w:rPr>
                <w:rFonts w:ascii="微軟正黑體" w:eastAsia="微軟正黑體" w:hAnsi="微軟正黑體" w:hint="eastAsia"/>
                <w:sz w:val="21"/>
                <w:szCs w:val="21"/>
              </w:rPr>
              <w:t>實的感受到虛擬實境帶來的震撼力量！</w:t>
            </w:r>
          </w:p>
          <w:p w:rsidR="00E57049" w:rsidRPr="00100E0C" w:rsidRDefault="005E231F" w:rsidP="00100E0C">
            <w:pPr>
              <w:pStyle w:val="Web"/>
              <w:shd w:val="clear" w:color="auto" w:fill="FFFFFF"/>
              <w:spacing w:before="0" w:beforeAutospacing="0" w:after="150" w:afterAutospacing="0"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E231F">
              <w:rPr>
                <w:rFonts w:ascii="微軟正黑體" w:eastAsia="微軟正黑體" w:hAnsi="微軟正黑體" w:hint="eastAsia"/>
                <w:sz w:val="21"/>
                <w:szCs w:val="21"/>
              </w:rPr>
              <w:t>在未來，Eyemax眼界科技有限公司將持續發掘更多的虛擬實境商品，提供專屬的平台、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產業育成中心及多元化的管道</w:t>
            </w:r>
            <w:r w:rsidRPr="005E231F">
              <w:rPr>
                <w:rFonts w:ascii="微軟正黑體" w:eastAsia="微軟正黑體" w:hAnsi="微軟正黑體" w:hint="eastAsia"/>
                <w:sz w:val="21"/>
                <w:szCs w:val="21"/>
              </w:rPr>
              <w:t>。</w:t>
            </w:r>
          </w:p>
        </w:tc>
      </w:tr>
      <w:tr w:rsidR="00E57049" w:rsidRPr="001F7C1F" w:rsidTr="00100E0C">
        <w:trPr>
          <w:gridAfter w:val="1"/>
          <w:wAfter w:w="14" w:type="pct"/>
          <w:trHeight w:val="630"/>
        </w:trPr>
        <w:tc>
          <w:tcPr>
            <w:tcW w:w="821" w:type="pct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E57049" w:rsidRPr="00D36134" w:rsidRDefault="00E57049" w:rsidP="006119AB">
            <w:pPr>
              <w:spacing w:line="0" w:lineRule="atLeast"/>
              <w:jc w:val="distribute"/>
              <w:rPr>
                <w:rFonts w:ascii="Arial" w:eastAsia="標楷體" w:hAnsi="Arial" w:cs="Arial"/>
              </w:rPr>
            </w:pPr>
            <w:r w:rsidRPr="00D36134">
              <w:rPr>
                <w:rFonts w:ascii="Arial" w:eastAsia="標楷體" w:hAnsi="Arial" w:cs="Arial"/>
              </w:rPr>
              <w:t>主要產品</w:t>
            </w:r>
          </w:p>
        </w:tc>
        <w:tc>
          <w:tcPr>
            <w:tcW w:w="4165" w:type="pct"/>
            <w:gridSpan w:val="12"/>
            <w:tcBorders>
              <w:right w:val="thinThickSmallGap" w:sz="24" w:space="0" w:color="auto"/>
            </w:tcBorders>
            <w:shd w:val="clear" w:color="auto" w:fill="auto"/>
          </w:tcPr>
          <w:p w:rsidR="00E57049" w:rsidRPr="00D36134" w:rsidRDefault="005E231F" w:rsidP="0092137D">
            <w:pPr>
              <w:widowControl/>
              <w:spacing w:before="100" w:beforeAutospacing="1" w:after="100" w:afterAutospacing="1" w:line="360" w:lineRule="atLeast"/>
              <w:ind w:right="180"/>
              <w:rPr>
                <w:rFonts w:ascii="Verdana" w:hAnsi="Verdana" w:cs="新細明體"/>
                <w:color w:val="333333"/>
                <w:spacing w:val="15"/>
                <w:kern w:val="0"/>
              </w:rPr>
            </w:pPr>
            <w:r w:rsidRPr="005E231F">
              <w:rPr>
                <w:rFonts w:ascii="微軟正黑體" w:eastAsia="微軟正黑體" w:hAnsi="微軟正黑體" w:hint="eastAsia"/>
                <w:sz w:val="21"/>
                <w:szCs w:val="21"/>
              </w:rPr>
              <w:t>穿戴式虛擬實境眼鏡」及「虛擬實</w:t>
            </w:r>
            <w:proofErr w:type="gramStart"/>
            <w:r w:rsidRPr="005E231F">
              <w:rPr>
                <w:rFonts w:ascii="微軟正黑體" w:eastAsia="微軟正黑體" w:hAnsi="微軟正黑體" w:hint="eastAsia"/>
                <w:sz w:val="21"/>
                <w:szCs w:val="21"/>
              </w:rPr>
              <w:t>境體感機</w:t>
            </w:r>
            <w:proofErr w:type="gramEnd"/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，</w:t>
            </w:r>
            <w:r w:rsidRPr="005E231F">
              <w:rPr>
                <w:rFonts w:ascii="微軟正黑體" w:eastAsia="微軟正黑體" w:hAnsi="微軟正黑體" w:hint="eastAsia"/>
                <w:sz w:val="21"/>
                <w:szCs w:val="21"/>
              </w:rPr>
              <w:t>專屬的平台</w:t>
            </w:r>
          </w:p>
        </w:tc>
      </w:tr>
      <w:tr w:rsidR="00E57049" w:rsidRPr="001F7C1F" w:rsidTr="00100E0C">
        <w:trPr>
          <w:gridAfter w:val="1"/>
          <w:wAfter w:w="14" w:type="pct"/>
          <w:trHeight w:val="651"/>
        </w:trPr>
        <w:tc>
          <w:tcPr>
            <w:tcW w:w="821" w:type="pct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E57049" w:rsidRPr="00D36134" w:rsidRDefault="00E57049" w:rsidP="006119AB">
            <w:pPr>
              <w:spacing w:line="0" w:lineRule="atLeast"/>
              <w:jc w:val="distribute"/>
              <w:rPr>
                <w:rFonts w:ascii="Arial" w:eastAsia="標楷體" w:hAnsi="Arial" w:cs="Arial"/>
              </w:rPr>
            </w:pPr>
            <w:r w:rsidRPr="00D36134">
              <w:rPr>
                <w:rFonts w:ascii="Arial" w:eastAsia="標楷體" w:hAnsi="Arial" w:cs="Arial" w:hint="eastAsia"/>
              </w:rPr>
              <w:t>優良實績</w:t>
            </w:r>
          </w:p>
        </w:tc>
        <w:tc>
          <w:tcPr>
            <w:tcW w:w="4165" w:type="pct"/>
            <w:gridSpan w:val="12"/>
            <w:tcBorders>
              <w:right w:val="thinThickSmallGap" w:sz="24" w:space="0" w:color="auto"/>
            </w:tcBorders>
            <w:shd w:val="clear" w:color="auto" w:fill="auto"/>
          </w:tcPr>
          <w:p w:rsidR="00E57049" w:rsidRPr="00D36134" w:rsidRDefault="005E231F" w:rsidP="0092137D">
            <w:pPr>
              <w:widowControl/>
              <w:spacing w:before="100" w:beforeAutospacing="1" w:after="100" w:afterAutospacing="1" w:line="360" w:lineRule="atLeast"/>
              <w:ind w:right="180"/>
              <w:rPr>
                <w:rFonts w:ascii="Verdana" w:hAnsi="Verdana" w:cs="新細明體"/>
                <w:color w:val="333333"/>
                <w:spacing w:val="15"/>
                <w:kern w:val="0"/>
              </w:rPr>
            </w:pPr>
            <w:r w:rsidRPr="005E231F">
              <w:rPr>
                <w:rFonts w:ascii="Verdana" w:hAnsi="Verdana" w:cs="新細明體"/>
                <w:color w:val="333333"/>
                <w:spacing w:val="15"/>
                <w:kern w:val="0"/>
              </w:rPr>
              <w:t>http://www.eyemax-asia.com/cht/news.php</w:t>
            </w:r>
          </w:p>
        </w:tc>
      </w:tr>
      <w:tr w:rsidR="00E57049" w:rsidRPr="001F7C1F" w:rsidTr="00100E0C">
        <w:trPr>
          <w:gridAfter w:val="1"/>
          <w:wAfter w:w="14" w:type="pct"/>
          <w:trHeight w:val="529"/>
        </w:trPr>
        <w:tc>
          <w:tcPr>
            <w:tcW w:w="821" w:type="pct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E57049" w:rsidRPr="00D36134" w:rsidRDefault="00E57049" w:rsidP="006119AB">
            <w:pPr>
              <w:jc w:val="distribute"/>
              <w:rPr>
                <w:rFonts w:ascii="Arial" w:eastAsia="標楷體" w:hAnsi="Arial" w:cs="Arial"/>
              </w:rPr>
            </w:pPr>
            <w:r w:rsidRPr="00D36134">
              <w:rPr>
                <w:rFonts w:ascii="Arial" w:eastAsia="標楷體" w:hAnsi="Arial" w:cs="Arial" w:hint="eastAsia"/>
              </w:rPr>
              <w:t>人資</w:t>
            </w:r>
            <w:r w:rsidRPr="00D36134">
              <w:rPr>
                <w:rFonts w:ascii="Arial" w:eastAsia="標楷體" w:hAnsi="Arial" w:cs="Arial"/>
              </w:rPr>
              <w:t>制度</w:t>
            </w:r>
          </w:p>
        </w:tc>
        <w:tc>
          <w:tcPr>
            <w:tcW w:w="4165" w:type="pct"/>
            <w:gridSpan w:val="12"/>
            <w:tcBorders>
              <w:right w:val="thinThickSmallGap" w:sz="24" w:space="0" w:color="auto"/>
            </w:tcBorders>
            <w:shd w:val="clear" w:color="auto" w:fill="auto"/>
          </w:tcPr>
          <w:p w:rsidR="00E57049" w:rsidRPr="00D36134" w:rsidRDefault="00100E0C" w:rsidP="009D4581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無</w:t>
            </w:r>
          </w:p>
        </w:tc>
      </w:tr>
      <w:tr w:rsidR="00E57049" w:rsidRPr="001F7C1F" w:rsidTr="00DD6FEF">
        <w:trPr>
          <w:gridAfter w:val="1"/>
          <w:wAfter w:w="14" w:type="pct"/>
          <w:trHeight w:val="534"/>
        </w:trPr>
        <w:tc>
          <w:tcPr>
            <w:tcW w:w="821" w:type="pct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E57049" w:rsidRPr="00D36134" w:rsidRDefault="00E57049" w:rsidP="006119AB">
            <w:pPr>
              <w:jc w:val="distribute"/>
              <w:rPr>
                <w:rFonts w:ascii="Arial" w:eastAsia="標楷體" w:hAnsi="Arial" w:cs="Arial"/>
              </w:rPr>
            </w:pPr>
            <w:r w:rsidRPr="00D36134">
              <w:rPr>
                <w:rFonts w:ascii="Arial" w:eastAsia="標楷體" w:hAnsi="Arial" w:cs="Arial"/>
              </w:rPr>
              <w:t>聯絡人</w:t>
            </w:r>
          </w:p>
        </w:tc>
        <w:tc>
          <w:tcPr>
            <w:tcW w:w="1651" w:type="pct"/>
            <w:gridSpan w:val="6"/>
          </w:tcPr>
          <w:p w:rsidR="00E57049" w:rsidRPr="00D36134" w:rsidRDefault="00A7161F" w:rsidP="005E231F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陳韋聿</w:t>
            </w:r>
          </w:p>
        </w:tc>
        <w:tc>
          <w:tcPr>
            <w:tcW w:w="741" w:type="pct"/>
            <w:gridSpan w:val="3"/>
            <w:shd w:val="clear" w:color="auto" w:fill="auto"/>
            <w:vAlign w:val="center"/>
          </w:tcPr>
          <w:p w:rsidR="00E57049" w:rsidRPr="00D36134" w:rsidRDefault="00E57049" w:rsidP="006119AB">
            <w:pPr>
              <w:jc w:val="distribute"/>
              <w:rPr>
                <w:rFonts w:ascii="Arial" w:eastAsia="標楷體" w:hAnsi="Arial" w:cs="Arial"/>
              </w:rPr>
            </w:pPr>
            <w:r w:rsidRPr="00D36134">
              <w:rPr>
                <w:rFonts w:ascii="Arial" w:eastAsia="標楷體" w:hAnsi="Arial" w:cs="Arial"/>
              </w:rPr>
              <w:t>職稱</w:t>
            </w:r>
          </w:p>
        </w:tc>
        <w:tc>
          <w:tcPr>
            <w:tcW w:w="1773" w:type="pct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E57049" w:rsidRPr="00D36134" w:rsidRDefault="003C1C92" w:rsidP="006119AB">
            <w:pPr>
              <w:jc w:val="both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Arial" w:cs="Arial" w:hint="eastAsia"/>
              </w:rPr>
              <w:t>營運長</w:t>
            </w:r>
            <w:r w:rsidR="00A7161F">
              <w:rPr>
                <w:rFonts w:ascii="Arial" w:eastAsia="標楷體" w:hAnsi="Arial" w:cs="Arial" w:hint="eastAsia"/>
              </w:rPr>
              <w:t>特助</w:t>
            </w:r>
            <w:proofErr w:type="gramEnd"/>
          </w:p>
        </w:tc>
      </w:tr>
      <w:tr w:rsidR="00E57049" w:rsidRPr="001F7C1F" w:rsidTr="00DD6FEF">
        <w:trPr>
          <w:gridAfter w:val="1"/>
          <w:wAfter w:w="14" w:type="pct"/>
          <w:trHeight w:val="581"/>
        </w:trPr>
        <w:tc>
          <w:tcPr>
            <w:tcW w:w="821" w:type="pct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E57049" w:rsidRPr="00D36134" w:rsidRDefault="00E57049" w:rsidP="006119AB">
            <w:pPr>
              <w:jc w:val="distribute"/>
              <w:rPr>
                <w:rFonts w:ascii="Arial" w:eastAsia="標楷體" w:hAnsi="Arial" w:cs="Arial"/>
              </w:rPr>
            </w:pPr>
            <w:r w:rsidRPr="00D36134">
              <w:rPr>
                <w:rFonts w:ascii="Arial" w:eastAsia="標楷體" w:hAnsi="Arial" w:cs="Arial"/>
              </w:rPr>
              <w:t>聯絡電話</w:t>
            </w:r>
            <w:r w:rsidRPr="00D36134">
              <w:rPr>
                <w:rFonts w:ascii="Arial" w:eastAsia="標楷體" w:hAnsi="Arial" w:cs="Arial"/>
              </w:rPr>
              <w:t>/</w:t>
            </w:r>
            <w:r w:rsidRPr="00D36134">
              <w:rPr>
                <w:rFonts w:ascii="Arial" w:eastAsia="標楷體" w:hAnsi="Arial" w:cs="Arial"/>
              </w:rPr>
              <w:t>分機</w:t>
            </w:r>
          </w:p>
        </w:tc>
        <w:tc>
          <w:tcPr>
            <w:tcW w:w="1651" w:type="pct"/>
            <w:gridSpan w:val="6"/>
          </w:tcPr>
          <w:p w:rsidR="00E57049" w:rsidRPr="00D36134" w:rsidRDefault="00A7161F" w:rsidP="005E231F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07-3387628</w:t>
            </w:r>
          </w:p>
        </w:tc>
        <w:tc>
          <w:tcPr>
            <w:tcW w:w="741" w:type="pct"/>
            <w:gridSpan w:val="3"/>
            <w:shd w:val="clear" w:color="auto" w:fill="auto"/>
            <w:vAlign w:val="center"/>
          </w:tcPr>
          <w:p w:rsidR="00E57049" w:rsidRPr="00D36134" w:rsidRDefault="00E57049" w:rsidP="006119AB">
            <w:pPr>
              <w:jc w:val="distribute"/>
              <w:rPr>
                <w:rFonts w:ascii="Arial" w:eastAsia="標楷體" w:hAnsi="Arial" w:cs="Arial"/>
              </w:rPr>
            </w:pPr>
            <w:r w:rsidRPr="00D36134">
              <w:rPr>
                <w:rFonts w:ascii="Arial" w:eastAsia="標楷體" w:hAnsi="Arial" w:cs="Arial"/>
              </w:rPr>
              <w:t>聯絡傳真</w:t>
            </w:r>
          </w:p>
        </w:tc>
        <w:tc>
          <w:tcPr>
            <w:tcW w:w="1773" w:type="pct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E57049" w:rsidRPr="00D36134" w:rsidRDefault="00E57049" w:rsidP="006119AB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E57049" w:rsidRPr="001F7C1F" w:rsidTr="00DD6FEF">
        <w:trPr>
          <w:gridAfter w:val="1"/>
          <w:wAfter w:w="14" w:type="pct"/>
          <w:trHeight w:val="487"/>
        </w:trPr>
        <w:tc>
          <w:tcPr>
            <w:tcW w:w="821" w:type="pct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E57049" w:rsidRPr="00D36134" w:rsidRDefault="00E57049" w:rsidP="006119AB">
            <w:pPr>
              <w:jc w:val="distribute"/>
              <w:rPr>
                <w:rFonts w:ascii="Arial" w:eastAsia="標楷體" w:hAnsi="Arial" w:cs="Arial"/>
              </w:rPr>
            </w:pPr>
            <w:r w:rsidRPr="00D36134">
              <w:rPr>
                <w:rFonts w:ascii="Arial" w:eastAsia="標楷體" w:hAnsi="Arial" w:cs="Arial"/>
              </w:rPr>
              <w:t>E-mail</w:t>
            </w:r>
          </w:p>
        </w:tc>
        <w:tc>
          <w:tcPr>
            <w:tcW w:w="4165" w:type="pct"/>
            <w:gridSpan w:val="12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57049" w:rsidRPr="00D36134" w:rsidRDefault="00A7161F" w:rsidP="006119AB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yumichen</w:t>
            </w:r>
            <w:r w:rsidR="005E231F">
              <w:rPr>
                <w:rFonts w:ascii="Arial" w:eastAsia="標楷體" w:hAnsi="Arial" w:cs="Arial" w:hint="eastAsia"/>
              </w:rPr>
              <w:t>@eyemax-asia.com</w:t>
            </w:r>
          </w:p>
        </w:tc>
      </w:tr>
      <w:tr w:rsidR="00E57049" w:rsidRPr="001F7C1F" w:rsidTr="00DD6FEF">
        <w:trPr>
          <w:gridAfter w:val="1"/>
          <w:wAfter w:w="14" w:type="pct"/>
          <w:trHeight w:val="487"/>
        </w:trPr>
        <w:tc>
          <w:tcPr>
            <w:tcW w:w="4986" w:type="pct"/>
            <w:gridSpan w:val="15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D7A01" w:rsidRPr="001F7C1F" w:rsidRDefault="002D7A01" w:rsidP="005E231F">
            <w:pPr>
              <w:rPr>
                <w:rFonts w:ascii="Arial" w:eastAsia="標楷體" w:hAnsi="Arial" w:cs="Arial"/>
              </w:rPr>
            </w:pPr>
          </w:p>
        </w:tc>
      </w:tr>
      <w:tr w:rsidR="00DD6FEF" w:rsidRPr="009D4581" w:rsidTr="00133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33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6FEF" w:rsidRPr="00133531" w:rsidRDefault="00DD6FEF" w:rsidP="00133531">
            <w:pPr>
              <w:spacing w:line="440" w:lineRule="exact"/>
              <w:ind w:right="960"/>
              <w:rPr>
                <w:rFonts w:ascii="標楷體" w:eastAsia="標楷體" w:hAnsi="標楷體" w:cs="細明體"/>
                <w:b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職缺資料(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可徵正職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/實習/兼職)</w:t>
            </w:r>
            <w:r w:rsidRPr="00133531">
              <w:rPr>
                <w:rFonts w:ascii="標楷體" w:eastAsia="標楷體" w:hAnsi="標楷體" w:cs="細明體" w:hint="eastAsia"/>
                <w:b/>
                <w:color w:val="FF0000"/>
                <w:u w:val="single"/>
              </w:rPr>
              <w:t xml:space="preserve"> 職缺表格不敷使用，可使用excel版填寫</w:t>
            </w:r>
          </w:p>
        </w:tc>
      </w:tr>
      <w:tr w:rsidR="00DD6FEF" w:rsidRPr="009D4581" w:rsidTr="00133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648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DD6FEF" w:rsidRPr="00133531" w:rsidRDefault="00DD6FEF" w:rsidP="00BE23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33531">
              <w:rPr>
                <w:rFonts w:ascii="標楷體" w:eastAsia="標楷體" w:hAnsi="標楷體" w:cs="新細明體" w:hint="eastAsia"/>
                <w:color w:val="000000"/>
                <w:kern w:val="0"/>
              </w:rPr>
              <w:t>項次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D6FEF" w:rsidRPr="00133531" w:rsidRDefault="00DD6FEF" w:rsidP="00BE23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33531">
              <w:rPr>
                <w:rFonts w:ascii="標楷體" w:eastAsia="標楷體" w:hAnsi="標楷體" w:cs="新細明體" w:hint="eastAsia"/>
                <w:color w:val="000000"/>
                <w:kern w:val="0"/>
              </w:rPr>
              <w:t>職務名稱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D6FEF" w:rsidRPr="00133531" w:rsidRDefault="00DD6FEF" w:rsidP="00BE23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33531">
              <w:rPr>
                <w:rFonts w:ascii="標楷體" w:eastAsia="標楷體" w:hAnsi="標楷體" w:cs="新細明體" w:hint="eastAsia"/>
                <w:color w:val="000000"/>
                <w:kern w:val="0"/>
              </w:rPr>
              <w:t>需求人數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D6FEF" w:rsidRPr="00133531" w:rsidRDefault="00DD6FEF" w:rsidP="00BE23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33531">
              <w:rPr>
                <w:rFonts w:ascii="標楷體" w:eastAsia="標楷體" w:hAnsi="標楷體" w:cs="新細明體" w:hint="eastAsia"/>
                <w:color w:val="000000"/>
                <w:kern w:val="0"/>
              </w:rPr>
              <w:t>最低</w:t>
            </w:r>
          </w:p>
          <w:p w:rsidR="00DD6FEF" w:rsidRPr="00133531" w:rsidRDefault="00DD6FEF" w:rsidP="00BE23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33531">
              <w:rPr>
                <w:rFonts w:ascii="標楷體" w:eastAsia="標楷體" w:hAnsi="標楷體" w:cs="新細明體" w:hint="eastAsia"/>
                <w:color w:val="000000"/>
                <w:kern w:val="0"/>
              </w:rPr>
              <w:t>起薪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D6FEF" w:rsidRPr="00133531" w:rsidRDefault="00DD6FEF" w:rsidP="00BE23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33531">
              <w:rPr>
                <w:rFonts w:ascii="標楷體" w:eastAsia="標楷體" w:hAnsi="標楷體" w:cs="新細明體" w:hint="eastAsia"/>
                <w:color w:val="000000"/>
                <w:kern w:val="0"/>
              </w:rPr>
              <w:t>最高</w:t>
            </w:r>
          </w:p>
          <w:p w:rsidR="00DD6FEF" w:rsidRPr="00133531" w:rsidRDefault="00DD6FEF" w:rsidP="00BE23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33531">
              <w:rPr>
                <w:rFonts w:ascii="標楷體" w:eastAsia="標楷體" w:hAnsi="標楷體" w:cs="新細明體" w:hint="eastAsia"/>
                <w:color w:val="000000"/>
                <w:kern w:val="0"/>
              </w:rPr>
              <w:t>起薪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D6FEF" w:rsidRPr="00133531" w:rsidRDefault="00DD6FEF" w:rsidP="00BE23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33531">
              <w:rPr>
                <w:rFonts w:ascii="標楷體" w:eastAsia="標楷體" w:hAnsi="標楷體" w:cs="新細明體" w:hint="eastAsia"/>
                <w:color w:val="000000"/>
                <w:kern w:val="0"/>
              </w:rPr>
              <w:t>工作時間         日班/輪班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D6FEF" w:rsidRPr="00133531" w:rsidRDefault="00DD6FEF" w:rsidP="00BE23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33531">
              <w:rPr>
                <w:rFonts w:ascii="標楷體" w:eastAsia="標楷體" w:hAnsi="標楷體" w:cs="新細明體" w:hint="eastAsia"/>
                <w:color w:val="000000"/>
                <w:kern w:val="0"/>
              </w:rPr>
              <w:t>工作地點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D6FEF" w:rsidRPr="00133531" w:rsidRDefault="00DD6FEF" w:rsidP="00BE23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33531">
              <w:rPr>
                <w:rFonts w:ascii="標楷體" w:eastAsia="標楷體" w:hAnsi="標楷體" w:cs="新細明體" w:hint="eastAsia"/>
                <w:color w:val="000000"/>
                <w:kern w:val="0"/>
              </w:rPr>
              <w:t>學歷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D6FEF" w:rsidRPr="00133531" w:rsidRDefault="00DD6FEF" w:rsidP="00BE23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33531">
              <w:rPr>
                <w:rFonts w:ascii="標楷體" w:eastAsia="標楷體" w:hAnsi="標楷體" w:cs="新細明體" w:hint="eastAsia"/>
                <w:color w:val="000000"/>
                <w:kern w:val="0"/>
              </w:rPr>
              <w:t>工作經驗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D6FEF" w:rsidRPr="00133531" w:rsidRDefault="00DD6FEF" w:rsidP="00BE23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33531">
              <w:rPr>
                <w:rFonts w:ascii="標楷體" w:eastAsia="標楷體" w:hAnsi="標楷體" w:cs="新細明體" w:hint="eastAsia"/>
                <w:color w:val="000000"/>
                <w:kern w:val="0"/>
              </w:rPr>
              <w:t>技能條件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D6FEF" w:rsidRPr="00133531" w:rsidRDefault="00DD6FEF" w:rsidP="00BE23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33531">
              <w:rPr>
                <w:rFonts w:ascii="標楷體" w:eastAsia="標楷體" w:hAnsi="標楷體" w:cs="新細明體" w:hint="eastAsia"/>
                <w:color w:val="000000"/>
                <w:kern w:val="0"/>
              </w:rPr>
              <w:t>工作內容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D6FEF" w:rsidRPr="00133531" w:rsidRDefault="00DD6FEF" w:rsidP="00BE23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33531">
              <w:rPr>
                <w:rFonts w:ascii="標楷體" w:eastAsia="標楷體" w:hAnsi="標楷體" w:cs="新細明體" w:hint="eastAsia"/>
                <w:color w:val="000000"/>
                <w:kern w:val="0"/>
              </w:rPr>
              <w:t>到職日</w:t>
            </w:r>
          </w:p>
        </w:tc>
      </w:tr>
      <w:tr w:rsidR="00100E0C" w:rsidRPr="009D4581" w:rsidTr="00133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648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E0C" w:rsidRPr="009D4581" w:rsidRDefault="00100E0C" w:rsidP="007726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E0C" w:rsidRDefault="00100E0C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程式實習生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E0C" w:rsidRDefault="00100E0C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3-5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E0C" w:rsidRDefault="00100E0C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無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E0C" w:rsidRDefault="00100E0C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E0C" w:rsidRDefault="00100E0C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日班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E0C" w:rsidRDefault="00100E0C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E0C" w:rsidRDefault="00100E0C" w:rsidP="00DD7051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資訊管理系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E0C" w:rsidRDefault="00100E0C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E0C" w:rsidRDefault="00100E0C" w:rsidP="00DD7051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C# / C++ / Unity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E0C" w:rsidRDefault="00100E0C" w:rsidP="00DD70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設計遊戲架構</w:t>
            </w:r>
            <w:r>
              <w:rPr>
                <w:rFonts w:hint="eastAsia"/>
                <w:color w:val="000000"/>
              </w:rPr>
              <w:br/>
              <w:t>2.</w:t>
            </w:r>
            <w:r>
              <w:rPr>
                <w:rFonts w:hint="eastAsia"/>
                <w:color w:val="000000"/>
              </w:rPr>
              <w:t>開發遊戲程式</w:t>
            </w:r>
            <w:r>
              <w:rPr>
                <w:rFonts w:hint="eastAsia"/>
                <w:color w:val="000000"/>
              </w:rPr>
              <w:br/>
              <w:t>3.</w:t>
            </w:r>
            <w:r>
              <w:rPr>
                <w:rFonts w:hint="eastAsia"/>
                <w:color w:val="000000"/>
              </w:rPr>
              <w:t>設計遊戲玩法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E0C" w:rsidRPr="009D4581" w:rsidRDefault="00100E0C" w:rsidP="007726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00E0C" w:rsidRPr="009D4581" w:rsidTr="00133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648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E0C" w:rsidRPr="009D4581" w:rsidRDefault="00100E0C" w:rsidP="007726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E0C" w:rsidRDefault="00100E0C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動畫實習生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E0C" w:rsidRDefault="00100E0C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3-5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E0C" w:rsidRDefault="00100E0C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無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E0C" w:rsidRDefault="00100E0C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E0C" w:rsidRDefault="00100E0C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日班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E0C" w:rsidRDefault="00100E0C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E0C" w:rsidRDefault="00100E0C" w:rsidP="00DD7051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動畫與遊戲設計系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E0C" w:rsidRDefault="00100E0C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E0C" w:rsidRDefault="00100E0C" w:rsidP="00DD7051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3ds Max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Unity3D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Adobe Photoshop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E0C" w:rsidRDefault="00100E0C" w:rsidP="00DD70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遊戲內角色、怪物、物件動作及動態設計製作</w:t>
            </w:r>
            <w:r>
              <w:rPr>
                <w:rFonts w:hint="eastAsia"/>
                <w:color w:val="000000"/>
              </w:rPr>
              <w:br/>
              <w:t>2.</w:t>
            </w:r>
            <w:r>
              <w:rPr>
                <w:rFonts w:hint="eastAsia"/>
                <w:color w:val="000000"/>
              </w:rPr>
              <w:t>影片動畫設計製作</w:t>
            </w:r>
            <w:r>
              <w:rPr>
                <w:rFonts w:hint="eastAsia"/>
                <w:color w:val="000000"/>
              </w:rPr>
              <w:br/>
              <w:t>3.</w:t>
            </w:r>
            <w:r>
              <w:rPr>
                <w:rFonts w:hint="eastAsia"/>
                <w:color w:val="000000"/>
              </w:rPr>
              <w:t>角色骨架架設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E0C" w:rsidRPr="009D4581" w:rsidRDefault="00100E0C" w:rsidP="007726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00E0C" w:rsidRPr="009D4581" w:rsidTr="00133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648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E0C" w:rsidRPr="009D4581" w:rsidRDefault="00100E0C" w:rsidP="007726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E0C" w:rsidRDefault="00100E0C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建模實習生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E0C" w:rsidRDefault="00100E0C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3-5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E0C" w:rsidRDefault="00100E0C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無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E0C" w:rsidRDefault="00100E0C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E0C" w:rsidRDefault="00100E0C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日班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E0C" w:rsidRDefault="00100E0C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E0C" w:rsidRDefault="00100E0C" w:rsidP="00DD7051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動畫與遊戲設計系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E0C" w:rsidRDefault="00100E0C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E0C" w:rsidRDefault="00100E0C" w:rsidP="00DD7051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3ds Max 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Adobe Photoshop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E0C" w:rsidRDefault="00100E0C" w:rsidP="00DD70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建模、材質、打光與遊戲場景相關經驗</w:t>
            </w:r>
            <w:r>
              <w:rPr>
                <w:rFonts w:hint="eastAsia"/>
                <w:color w:val="000000"/>
              </w:rPr>
              <w:t xml:space="preserve">                         2.</w:t>
            </w:r>
            <w:r>
              <w:rPr>
                <w:rFonts w:hint="eastAsia"/>
                <w:color w:val="000000"/>
              </w:rPr>
              <w:t>製作</w:t>
            </w:r>
            <w:r>
              <w:rPr>
                <w:rFonts w:hint="eastAsia"/>
                <w:color w:val="000000"/>
              </w:rPr>
              <w:t>3D</w:t>
            </w:r>
            <w:r>
              <w:rPr>
                <w:rFonts w:hint="eastAsia"/>
                <w:color w:val="000000"/>
              </w:rPr>
              <w:t>人物模型、場景、物件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E0C" w:rsidRPr="009D4581" w:rsidRDefault="00100E0C" w:rsidP="007726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00E0C" w:rsidRPr="009D4581" w:rsidTr="00133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648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E0C" w:rsidRPr="009D4581" w:rsidRDefault="00100E0C" w:rsidP="007726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E0C" w:rsidRDefault="00100E0C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體感控制</w:t>
            </w:r>
            <w:proofErr w:type="gramEnd"/>
            <w:r>
              <w:rPr>
                <w:rFonts w:hint="eastAsia"/>
                <w:color w:val="000000"/>
              </w:rPr>
              <w:t>實習生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E0C" w:rsidRDefault="00100E0C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3-</w:t>
            </w:r>
            <w:bookmarkStart w:id="1" w:name="_GoBack"/>
            <w:bookmarkEnd w:id="1"/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E0C" w:rsidRDefault="00100E0C" w:rsidP="00100E0C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無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E0C" w:rsidRDefault="00100E0C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E0C" w:rsidRDefault="00100E0C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日班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E0C" w:rsidRDefault="00100E0C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E0C" w:rsidRDefault="00100E0C" w:rsidP="00DD70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資訊工程系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E0C" w:rsidRDefault="00100E0C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E0C" w:rsidRPr="00100E0C" w:rsidRDefault="00100E0C" w:rsidP="00100E0C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C# / C++ / Unity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E0C" w:rsidRDefault="00100E0C" w:rsidP="00DD705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結合體感與</w:t>
            </w:r>
            <w:r>
              <w:rPr>
                <w:rFonts w:hint="eastAsia"/>
                <w:color w:val="000000"/>
              </w:rPr>
              <w:t>VR</w:t>
            </w:r>
            <w:r>
              <w:rPr>
                <w:rFonts w:hint="eastAsia"/>
                <w:color w:val="000000"/>
              </w:rPr>
              <w:t>控制設計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E0C" w:rsidRPr="009D4581" w:rsidRDefault="00100E0C" w:rsidP="007726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92137D" w:rsidRPr="00133531" w:rsidRDefault="0092137D" w:rsidP="0092137D">
      <w:pPr>
        <w:spacing w:line="440" w:lineRule="exact"/>
        <w:jc w:val="right"/>
        <w:rPr>
          <w:rFonts w:ascii="標楷體" w:eastAsia="標楷體" w:hAnsi="標楷體" w:cs="細明體"/>
        </w:rPr>
      </w:pPr>
      <w:r w:rsidRPr="00133531">
        <w:rPr>
          <w:rFonts w:ascii="標楷體" w:eastAsia="標楷體" w:hAnsi="標楷體" w:cs="細明體" w:hint="eastAsia"/>
        </w:rPr>
        <w:t>(表格不敷使用，請自行增列)</w:t>
      </w:r>
    </w:p>
    <w:p w:rsidR="0092137D" w:rsidRPr="00133531" w:rsidRDefault="0092137D" w:rsidP="0092137D">
      <w:pPr>
        <w:spacing w:beforeLines="50" w:before="180"/>
        <w:rPr>
          <w:rFonts w:ascii="Arial" w:eastAsia="標楷體" w:hAnsi="Arial" w:cs="Arial"/>
        </w:rPr>
      </w:pPr>
      <w:r w:rsidRPr="00133531">
        <w:rPr>
          <w:rFonts w:ascii="標楷體" w:eastAsia="標楷體" w:hAnsi="標楷體" w:cs="新細明體" w:hint="eastAsia"/>
          <w:b/>
          <w:kern w:val="0"/>
          <w:u w:val="single"/>
        </w:rPr>
        <w:t>高雄市數位內容產業</w:t>
      </w:r>
      <w:r w:rsidR="00042E60" w:rsidRPr="00133531">
        <w:rPr>
          <w:rFonts w:ascii="標楷體" w:eastAsia="標楷體" w:hAnsi="標楷體" w:cs="新細明體" w:hint="eastAsia"/>
          <w:b/>
          <w:kern w:val="0"/>
          <w:u w:val="single"/>
        </w:rPr>
        <w:t>扶植專案團隊</w:t>
      </w:r>
      <w:r w:rsidR="00133531" w:rsidRPr="00133531">
        <w:rPr>
          <w:rFonts w:ascii="Arial" w:eastAsia="標楷體" w:hAnsi="Arial" w:cs="Arial" w:hint="eastAsia"/>
          <w:b/>
          <w:u w:val="single"/>
        </w:rPr>
        <w:t>聯絡資訊</w:t>
      </w:r>
      <w:r w:rsidR="00133531" w:rsidRPr="00133531">
        <w:rPr>
          <w:rFonts w:ascii="Arial" w:eastAsia="標楷體" w:hAnsi="Arial" w:cs="Arial"/>
          <w:b/>
          <w:u w:val="single"/>
        </w:rPr>
        <w:t>：</w:t>
      </w:r>
    </w:p>
    <w:p w:rsidR="0092137D" w:rsidRPr="00133531" w:rsidRDefault="0092137D" w:rsidP="0092137D">
      <w:pPr>
        <w:widowControl/>
        <w:rPr>
          <w:rFonts w:ascii="標楷體" w:eastAsia="標楷體" w:hAnsi="標楷體" w:cs="新細明體"/>
          <w:kern w:val="0"/>
        </w:rPr>
      </w:pPr>
      <w:r w:rsidRPr="00133531">
        <w:rPr>
          <w:rFonts w:ascii="標楷體" w:eastAsia="標楷體" w:hAnsi="標楷體" w:cs="新細明體" w:hint="eastAsia"/>
          <w:kern w:val="0"/>
        </w:rPr>
        <w:t>江家宏07-9667212/0955-572-125  yingcch@iii.org.tw</w:t>
      </w:r>
    </w:p>
    <w:p w:rsidR="0092137D" w:rsidRPr="00133531" w:rsidRDefault="0092137D" w:rsidP="0092137D">
      <w:pPr>
        <w:widowControl/>
        <w:rPr>
          <w:rFonts w:ascii="標楷體" w:eastAsia="標楷體" w:hAnsi="標楷體" w:cs="新細明體"/>
          <w:kern w:val="0"/>
        </w:rPr>
      </w:pPr>
      <w:r w:rsidRPr="00133531">
        <w:rPr>
          <w:rFonts w:ascii="標楷體" w:eastAsia="標楷體" w:hAnsi="標楷體" w:cs="新細明體" w:hint="eastAsia"/>
          <w:kern w:val="0"/>
        </w:rPr>
        <w:t>陳怡君07-9667241/0913-119-552  gobbychen@iii.org.tw</w:t>
      </w:r>
    </w:p>
    <w:p w:rsidR="00CF7005" w:rsidRPr="00133531" w:rsidRDefault="0092137D" w:rsidP="00532A62">
      <w:pPr>
        <w:widowControl/>
        <w:rPr>
          <w:rFonts w:ascii="標楷體" w:eastAsia="標楷體" w:hAnsi="標楷體" w:cs="新細明體"/>
          <w:kern w:val="0"/>
        </w:rPr>
      </w:pPr>
      <w:r w:rsidRPr="00133531">
        <w:rPr>
          <w:rFonts w:ascii="標楷體" w:eastAsia="標楷體" w:hAnsi="標楷體" w:cs="新細明體" w:hint="eastAsia"/>
          <w:kern w:val="0"/>
        </w:rPr>
        <w:t>魏孟瑋07-9667231/0955-067-733  melissameng@iii.org.tw</w:t>
      </w:r>
    </w:p>
    <w:sectPr w:rsidR="00CF7005" w:rsidRPr="00133531" w:rsidSect="00521F6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BB0" w:rsidRDefault="00A27BB0" w:rsidP="00AF27B7">
      <w:r>
        <w:separator/>
      </w:r>
    </w:p>
  </w:endnote>
  <w:endnote w:type="continuationSeparator" w:id="0">
    <w:p w:rsidR="00A27BB0" w:rsidRDefault="00A27BB0" w:rsidP="00AF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BB0" w:rsidRDefault="00A27BB0" w:rsidP="00AF27B7">
      <w:r>
        <w:separator/>
      </w:r>
    </w:p>
  </w:footnote>
  <w:footnote w:type="continuationSeparator" w:id="0">
    <w:p w:rsidR="00A27BB0" w:rsidRDefault="00A27BB0" w:rsidP="00AF2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22608"/>
    <w:multiLevelType w:val="hybridMultilevel"/>
    <w:tmpl w:val="7666B1B2"/>
    <w:lvl w:ilvl="0" w:tplc="CA2EC85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1">
    <w:nsid w:val="27FF1300"/>
    <w:multiLevelType w:val="hybridMultilevel"/>
    <w:tmpl w:val="E38029AC"/>
    <w:lvl w:ilvl="0" w:tplc="2CAAD648">
      <w:start w:val="1"/>
      <w:numFmt w:val="decimal"/>
      <w:lvlText w:val="%1、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EDE2DA5"/>
    <w:multiLevelType w:val="hybridMultilevel"/>
    <w:tmpl w:val="12A0F4D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73646B"/>
    <w:multiLevelType w:val="hybridMultilevel"/>
    <w:tmpl w:val="46F247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7A151F8"/>
    <w:multiLevelType w:val="hybridMultilevel"/>
    <w:tmpl w:val="6924298E"/>
    <w:lvl w:ilvl="0" w:tplc="EA5A1008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43067D21"/>
    <w:multiLevelType w:val="hybridMultilevel"/>
    <w:tmpl w:val="03E0E0B2"/>
    <w:lvl w:ilvl="0" w:tplc="B7AE1E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6143302"/>
    <w:multiLevelType w:val="hybridMultilevel"/>
    <w:tmpl w:val="E90AB10A"/>
    <w:lvl w:ilvl="0" w:tplc="DC52CC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B7E1CDB"/>
    <w:multiLevelType w:val="hybridMultilevel"/>
    <w:tmpl w:val="7F4045BC"/>
    <w:lvl w:ilvl="0" w:tplc="0409000F">
      <w:start w:val="1"/>
      <w:numFmt w:val="decimal"/>
      <w:lvlText w:val="%1."/>
      <w:lvlJc w:val="left"/>
      <w:pPr>
        <w:ind w:left="176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8">
    <w:nsid w:val="70C637B8"/>
    <w:multiLevelType w:val="hybridMultilevel"/>
    <w:tmpl w:val="93B28462"/>
    <w:lvl w:ilvl="0" w:tplc="3F80855A">
      <w:start w:val="1"/>
      <w:numFmt w:val="decimal"/>
      <w:lvlText w:val="%1、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005"/>
    <w:rsid w:val="00042E60"/>
    <w:rsid w:val="00100E0C"/>
    <w:rsid w:val="00133531"/>
    <w:rsid w:val="001770C7"/>
    <w:rsid w:val="00194182"/>
    <w:rsid w:val="00204E7C"/>
    <w:rsid w:val="002D0246"/>
    <w:rsid w:val="002D7A01"/>
    <w:rsid w:val="002F39D2"/>
    <w:rsid w:val="003677AC"/>
    <w:rsid w:val="00390F6F"/>
    <w:rsid w:val="00395455"/>
    <w:rsid w:val="003A3535"/>
    <w:rsid w:val="003C1C92"/>
    <w:rsid w:val="00400BE2"/>
    <w:rsid w:val="00475397"/>
    <w:rsid w:val="00521F60"/>
    <w:rsid w:val="0052624C"/>
    <w:rsid w:val="00532A62"/>
    <w:rsid w:val="005E113B"/>
    <w:rsid w:val="005E231F"/>
    <w:rsid w:val="005E4AB2"/>
    <w:rsid w:val="00780B9D"/>
    <w:rsid w:val="008677A9"/>
    <w:rsid w:val="00895F77"/>
    <w:rsid w:val="00914FD0"/>
    <w:rsid w:val="00920F79"/>
    <w:rsid w:val="0092137D"/>
    <w:rsid w:val="009772D2"/>
    <w:rsid w:val="00986212"/>
    <w:rsid w:val="009D4581"/>
    <w:rsid w:val="009F059F"/>
    <w:rsid w:val="00A27BB0"/>
    <w:rsid w:val="00A6433A"/>
    <w:rsid w:val="00A7161F"/>
    <w:rsid w:val="00AF27B7"/>
    <w:rsid w:val="00C50A8F"/>
    <w:rsid w:val="00CE306F"/>
    <w:rsid w:val="00CF6447"/>
    <w:rsid w:val="00CF7005"/>
    <w:rsid w:val="00D36134"/>
    <w:rsid w:val="00DD6FEF"/>
    <w:rsid w:val="00E57049"/>
    <w:rsid w:val="00EA3672"/>
    <w:rsid w:val="00EA609A"/>
    <w:rsid w:val="00F45C3E"/>
    <w:rsid w:val="00F6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0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5">
    <w:name w:val="heading 5"/>
    <w:basedOn w:val="a"/>
    <w:link w:val="50"/>
    <w:uiPriority w:val="9"/>
    <w:qFormat/>
    <w:rsid w:val="005E113B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005"/>
    <w:pPr>
      <w:ind w:leftChars="200" w:left="480"/>
    </w:pPr>
  </w:style>
  <w:style w:type="character" w:styleId="a4">
    <w:name w:val="Hyperlink"/>
    <w:unhideWhenUsed/>
    <w:rsid w:val="00CF7005"/>
    <w:rPr>
      <w:color w:val="666633"/>
      <w:u w:val="single"/>
    </w:rPr>
  </w:style>
  <w:style w:type="character" w:customStyle="1" w:styleId="txtover1">
    <w:name w:val="txt_over1"/>
    <w:basedOn w:val="a0"/>
    <w:rsid w:val="00CF7005"/>
    <w:rPr>
      <w:vanish w:val="0"/>
      <w:webHidden w:val="0"/>
      <w:specVanish w:val="0"/>
    </w:rPr>
  </w:style>
  <w:style w:type="paragraph" w:styleId="a5">
    <w:name w:val="header"/>
    <w:basedOn w:val="a"/>
    <w:link w:val="a6"/>
    <w:uiPriority w:val="99"/>
    <w:unhideWhenUsed/>
    <w:rsid w:val="00AF2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27B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2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27B7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677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677A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E231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50">
    <w:name w:val="標題 5 字元"/>
    <w:basedOn w:val="a0"/>
    <w:link w:val="5"/>
    <w:uiPriority w:val="9"/>
    <w:rsid w:val="005E113B"/>
    <w:rPr>
      <w:rFonts w:ascii="新細明體" w:eastAsia="新細明體" w:hAnsi="新細明體" w:cs="新細明體"/>
      <w:b/>
      <w:bCs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0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5">
    <w:name w:val="heading 5"/>
    <w:basedOn w:val="a"/>
    <w:link w:val="50"/>
    <w:uiPriority w:val="9"/>
    <w:qFormat/>
    <w:rsid w:val="005E113B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005"/>
    <w:pPr>
      <w:ind w:leftChars="200" w:left="480"/>
    </w:pPr>
  </w:style>
  <w:style w:type="character" w:styleId="a4">
    <w:name w:val="Hyperlink"/>
    <w:unhideWhenUsed/>
    <w:rsid w:val="00CF7005"/>
    <w:rPr>
      <w:color w:val="666633"/>
      <w:u w:val="single"/>
    </w:rPr>
  </w:style>
  <w:style w:type="character" w:customStyle="1" w:styleId="txtover1">
    <w:name w:val="txt_over1"/>
    <w:basedOn w:val="a0"/>
    <w:rsid w:val="00CF7005"/>
    <w:rPr>
      <w:vanish w:val="0"/>
      <w:webHidden w:val="0"/>
      <w:specVanish w:val="0"/>
    </w:rPr>
  </w:style>
  <w:style w:type="paragraph" w:styleId="a5">
    <w:name w:val="header"/>
    <w:basedOn w:val="a"/>
    <w:link w:val="a6"/>
    <w:uiPriority w:val="99"/>
    <w:unhideWhenUsed/>
    <w:rsid w:val="00AF2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27B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2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27B7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677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677A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E231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50">
    <w:name w:val="標題 5 字元"/>
    <w:basedOn w:val="a0"/>
    <w:link w:val="5"/>
    <w:uiPriority w:val="9"/>
    <w:rsid w:val="005E113B"/>
    <w:rPr>
      <w:rFonts w:ascii="新細明體" w:eastAsia="新細明體" w:hAnsi="新細明體" w:cs="新細明體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yemax-asia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yemaxvr.com/index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1243</Characters>
  <Application>Microsoft Office Word</Application>
  <DocSecurity>0</DocSecurity>
  <Lines>10</Lines>
  <Paragraphs>2</Paragraphs>
  <ScaleCrop>false</ScaleCrop>
  <Company>Toshiba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T15175</cp:lastModifiedBy>
  <cp:revision>3</cp:revision>
  <dcterms:created xsi:type="dcterms:W3CDTF">2017-05-11T08:50:00Z</dcterms:created>
  <dcterms:modified xsi:type="dcterms:W3CDTF">2017-05-11T08:52:00Z</dcterms:modified>
</cp:coreProperties>
</file>