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C0" w:rsidRPr="00E61980" w:rsidRDefault="00754EC0" w:rsidP="00754EC0">
      <w:pPr>
        <w:kinsoku w:val="0"/>
        <w:overflowPunct w:val="0"/>
        <w:autoSpaceDE w:val="0"/>
        <w:autoSpaceDN w:val="0"/>
        <w:spacing w:line="0" w:lineRule="atLeast"/>
        <w:jc w:val="center"/>
        <w:rPr>
          <w:rFonts w:eastAsia="標楷體"/>
          <w:b/>
          <w:sz w:val="32"/>
        </w:rPr>
      </w:pPr>
      <w:r w:rsidRPr="00E61980">
        <w:rPr>
          <w:rFonts w:eastAsia="標楷體"/>
          <w:b/>
          <w:sz w:val="32"/>
        </w:rPr>
        <w:t>國立臺南大學</w:t>
      </w:r>
      <w:r>
        <w:rPr>
          <w:rFonts w:eastAsia="標楷體" w:hint="eastAsia"/>
          <w:b/>
          <w:sz w:val="32"/>
        </w:rPr>
        <w:t xml:space="preserve">　</w:t>
      </w:r>
      <w:r w:rsidRPr="00E61980">
        <w:rPr>
          <w:rFonts w:eastAsia="標楷體"/>
          <w:b/>
          <w:sz w:val="32"/>
        </w:rPr>
        <w:t>知識應用暨網路服務研究中心</w:t>
      </w:r>
    </w:p>
    <w:p w:rsidR="00754EC0" w:rsidRPr="00E61980" w:rsidRDefault="00754EC0" w:rsidP="00754EC0">
      <w:pPr>
        <w:kinsoku w:val="0"/>
        <w:overflowPunct w:val="0"/>
        <w:autoSpaceDE w:val="0"/>
        <w:autoSpaceDN w:val="0"/>
        <w:spacing w:line="0" w:lineRule="atLeast"/>
        <w:jc w:val="center"/>
        <w:rPr>
          <w:rFonts w:eastAsia="標楷體"/>
          <w:b/>
          <w:sz w:val="32"/>
        </w:rPr>
      </w:pPr>
      <w:r w:rsidRPr="00E61980">
        <w:rPr>
          <w:rFonts w:eastAsia="標楷體"/>
          <w:b/>
          <w:sz w:val="32"/>
        </w:rPr>
        <w:t>徵求資訊類專案助理工程師</w:t>
      </w:r>
      <w:r>
        <w:rPr>
          <w:rFonts w:eastAsia="標楷體" w:hint="eastAsia"/>
          <w:b/>
          <w:sz w:val="32"/>
        </w:rPr>
        <w:t xml:space="preserve">　</w:t>
      </w:r>
      <w:r w:rsidRPr="00E61980">
        <w:rPr>
          <w:rFonts w:eastAsia="標楷體"/>
          <w:b/>
          <w:sz w:val="32"/>
        </w:rPr>
        <w:t>甄選說明</w:t>
      </w:r>
    </w:p>
    <w:p w:rsidR="00754EC0" w:rsidRPr="00E61980" w:rsidRDefault="00754EC0" w:rsidP="00754EC0">
      <w:pPr>
        <w:kinsoku w:val="0"/>
        <w:overflowPunct w:val="0"/>
        <w:autoSpaceDE w:val="0"/>
        <w:autoSpaceDN w:val="0"/>
        <w:spacing w:line="240" w:lineRule="atLeast"/>
        <w:rPr>
          <w:rFonts w:eastAsia="標楷體"/>
        </w:rPr>
      </w:pPr>
    </w:p>
    <w:p w:rsidR="00754EC0" w:rsidRDefault="00754EC0" w:rsidP="00754EC0">
      <w:pPr>
        <w:numPr>
          <w:ilvl w:val="0"/>
          <w:numId w:val="17"/>
        </w:numPr>
        <w:kinsoku w:val="0"/>
        <w:overflowPunct w:val="0"/>
        <w:autoSpaceDE w:val="0"/>
        <w:autoSpaceDN w:val="0"/>
        <w:spacing w:line="240" w:lineRule="atLeast"/>
        <w:rPr>
          <w:rFonts w:eastAsia="標楷體"/>
          <w:b/>
        </w:rPr>
      </w:pPr>
      <w:r w:rsidRPr="007F6ACB">
        <w:rPr>
          <w:rFonts w:eastAsia="標楷體"/>
          <w:b/>
        </w:rPr>
        <w:t>資格條件、工作項目及工作地點：</w:t>
      </w:r>
    </w:p>
    <w:p w:rsidR="00754EC0" w:rsidRPr="008B462E" w:rsidRDefault="00754EC0" w:rsidP="00754EC0">
      <w:pPr>
        <w:kinsoku w:val="0"/>
        <w:overflowPunct w:val="0"/>
        <w:autoSpaceDE w:val="0"/>
        <w:autoSpaceDN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一、</w:t>
      </w:r>
      <w:r w:rsidRPr="00E61980">
        <w:rPr>
          <w:rFonts w:eastAsia="標楷體"/>
        </w:rPr>
        <w:t>甄選職稱</w:t>
      </w:r>
      <w:r>
        <w:rPr>
          <w:rFonts w:eastAsia="標楷體" w:hint="eastAsia"/>
        </w:rPr>
        <w:t>與名額：</w:t>
      </w:r>
      <w:r w:rsidRPr="00E61980">
        <w:rPr>
          <w:rFonts w:eastAsia="標楷體"/>
        </w:rPr>
        <w:t>資訊類</w:t>
      </w:r>
      <w:r w:rsidRPr="00BF0E2E">
        <w:rPr>
          <w:rFonts w:eastAsia="標楷體"/>
          <w:color w:val="FF6600"/>
        </w:rPr>
        <w:t>學士級</w:t>
      </w:r>
      <w:r w:rsidRPr="00E61980">
        <w:rPr>
          <w:rFonts w:eastAsia="標楷體"/>
        </w:rPr>
        <w:t>專任助理工程師</w:t>
      </w:r>
      <w:r w:rsidRPr="008B462E">
        <w:rPr>
          <w:rFonts w:eastAsia="標楷體" w:hint="eastAsia"/>
        </w:rPr>
        <w:t>共</w:t>
      </w:r>
      <w:r w:rsidRPr="008B462E">
        <w:rPr>
          <w:rFonts w:eastAsia="標楷體"/>
        </w:rPr>
        <w:t>1</w:t>
      </w:r>
      <w:r w:rsidRPr="008B462E">
        <w:rPr>
          <w:rFonts w:eastAsia="標楷體"/>
        </w:rPr>
        <w:t>名</w:t>
      </w:r>
      <w:r w:rsidRPr="00E61980">
        <w:rPr>
          <w:rFonts w:eastAsia="標楷體"/>
        </w:rPr>
        <w:t>。</w:t>
      </w:r>
    </w:p>
    <w:p w:rsidR="00754EC0" w:rsidRDefault="00754EC0" w:rsidP="00754EC0">
      <w:pPr>
        <w:kinsoku w:val="0"/>
        <w:overflowPunct w:val="0"/>
        <w:autoSpaceDE w:val="0"/>
        <w:autoSpaceDN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二、</w:t>
      </w:r>
      <w:r w:rsidRPr="00E61980">
        <w:rPr>
          <w:rFonts w:eastAsia="標楷體"/>
        </w:rPr>
        <w:t>資格條件</w:t>
      </w:r>
      <w:r>
        <w:rPr>
          <w:rFonts w:eastAsia="標楷體" w:hint="eastAsia"/>
        </w:rPr>
        <w:t>：</w:t>
      </w:r>
    </w:p>
    <w:p w:rsidR="00754EC0" w:rsidRDefault="00754EC0" w:rsidP="00754EC0">
      <w:pPr>
        <w:kinsoku w:val="0"/>
        <w:overflowPunct w:val="0"/>
        <w:autoSpaceDE w:val="0"/>
        <w:autoSpaceDN w:val="0"/>
        <w:ind w:leftChars="355" w:left="1272" w:hangingChars="175" w:hanging="420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、</w:t>
      </w:r>
      <w:r w:rsidRPr="005C0B91">
        <w:rPr>
          <w:rFonts w:eastAsia="標楷體"/>
        </w:rPr>
        <w:t>國內外資訊相關系所學士</w:t>
      </w:r>
      <w:r w:rsidRPr="005C0B91">
        <w:rPr>
          <w:rFonts w:eastAsia="標楷體" w:hint="eastAsia"/>
        </w:rPr>
        <w:t>或</w:t>
      </w:r>
      <w:r w:rsidRPr="005C0B91">
        <w:rPr>
          <w:rFonts w:eastAsia="標楷體"/>
        </w:rPr>
        <w:t>以上畢業</w:t>
      </w:r>
      <w:r>
        <w:rPr>
          <w:rFonts w:eastAsia="標楷體" w:hint="eastAsia"/>
        </w:rPr>
        <w:t>(</w:t>
      </w:r>
      <w:r w:rsidRPr="005C0B91">
        <w:rPr>
          <w:rFonts w:eastAsia="標楷體"/>
        </w:rPr>
        <w:t>資工系或資科系尤佳</w:t>
      </w:r>
      <w:r>
        <w:rPr>
          <w:rFonts w:eastAsia="標楷體" w:hint="eastAsia"/>
        </w:rPr>
        <w:t>)</w:t>
      </w:r>
      <w:r w:rsidRPr="00E61980">
        <w:rPr>
          <w:rFonts w:eastAsia="標楷體"/>
        </w:rPr>
        <w:t>。</w:t>
      </w:r>
    </w:p>
    <w:p w:rsidR="00754EC0" w:rsidRPr="00E61980" w:rsidRDefault="00754EC0" w:rsidP="00754EC0">
      <w:pPr>
        <w:kinsoku w:val="0"/>
        <w:overflowPunct w:val="0"/>
        <w:autoSpaceDE w:val="0"/>
        <w:autoSpaceDN w:val="0"/>
        <w:ind w:leftChars="355" w:left="1272" w:hangingChars="175" w:hanging="420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04141B">
        <w:rPr>
          <w:rFonts w:eastAsia="標楷體" w:hint="eastAsia"/>
        </w:rPr>
        <w:t>熟悉</w:t>
      </w:r>
      <w:r w:rsidRPr="0004141B">
        <w:rPr>
          <w:rFonts w:eastAsia="標楷體" w:hint="eastAsia"/>
        </w:rPr>
        <w:t>PHP</w:t>
      </w:r>
      <w:r w:rsidRPr="00E61980">
        <w:rPr>
          <w:rFonts w:eastAsia="標楷體"/>
        </w:rPr>
        <w:t>程式</w:t>
      </w:r>
      <w:r w:rsidRPr="0004141B">
        <w:rPr>
          <w:rFonts w:eastAsia="標楷體" w:hint="eastAsia"/>
        </w:rPr>
        <w:t>及</w:t>
      </w:r>
      <w:r>
        <w:rPr>
          <w:rFonts w:eastAsia="標楷體" w:hint="eastAsia"/>
        </w:rPr>
        <w:t>M</w:t>
      </w:r>
      <w:r>
        <w:rPr>
          <w:rFonts w:eastAsia="標楷體"/>
        </w:rPr>
        <w:t>ySQL</w:t>
      </w:r>
      <w:r w:rsidRPr="0004141B">
        <w:rPr>
          <w:rFonts w:eastAsia="標楷體" w:hint="eastAsia"/>
        </w:rPr>
        <w:t>資料庫</w:t>
      </w:r>
      <w:r w:rsidRPr="00E61980">
        <w:rPr>
          <w:rFonts w:eastAsia="標楷體"/>
        </w:rPr>
        <w:t>。</w:t>
      </w:r>
    </w:p>
    <w:p w:rsidR="00754EC0" w:rsidRPr="00DE4DB7" w:rsidRDefault="00754EC0" w:rsidP="00754EC0">
      <w:pPr>
        <w:kinsoku w:val="0"/>
        <w:overflowPunct w:val="0"/>
        <w:autoSpaceDE w:val="0"/>
        <w:autoSpaceDN w:val="0"/>
        <w:ind w:leftChars="355" w:left="1272" w:hangingChars="175" w:hanging="420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E61980">
        <w:rPr>
          <w:rFonts w:eastAsia="標楷體"/>
        </w:rPr>
        <w:t>性別不拘。</w:t>
      </w:r>
    </w:p>
    <w:p w:rsidR="00754EC0" w:rsidRDefault="00754EC0" w:rsidP="00754EC0">
      <w:pPr>
        <w:kinsoku w:val="0"/>
        <w:overflowPunct w:val="0"/>
        <w:autoSpaceDE w:val="0"/>
        <w:autoSpaceDN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三、</w:t>
      </w:r>
      <w:r w:rsidRPr="00E61980">
        <w:rPr>
          <w:rFonts w:eastAsia="標楷體"/>
        </w:rPr>
        <w:t>工作項目</w:t>
      </w:r>
      <w:r>
        <w:rPr>
          <w:rFonts w:eastAsia="標楷體" w:hint="eastAsia"/>
        </w:rPr>
        <w:t>：</w:t>
      </w:r>
    </w:p>
    <w:p w:rsidR="007B3AA6" w:rsidRDefault="00754EC0" w:rsidP="00754EC0">
      <w:pPr>
        <w:kinsoku w:val="0"/>
        <w:overflowPunct w:val="0"/>
        <w:autoSpaceDE w:val="0"/>
        <w:autoSpaceDN w:val="0"/>
        <w:ind w:leftChars="355" w:left="1272" w:hangingChars="175" w:hanging="42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E61980">
        <w:rPr>
          <w:rFonts w:eastAsia="標楷體"/>
        </w:rPr>
        <w:t>主要工作內容為</w:t>
      </w:r>
      <w:r>
        <w:rPr>
          <w:rFonts w:eastAsia="標楷體"/>
        </w:rPr>
        <w:t>P</w:t>
      </w:r>
      <w:r>
        <w:rPr>
          <w:rFonts w:eastAsia="標楷體" w:hint="eastAsia"/>
        </w:rPr>
        <w:t>HP</w:t>
      </w:r>
      <w:r w:rsidRPr="00E61980">
        <w:rPr>
          <w:rFonts w:eastAsia="標楷體"/>
        </w:rPr>
        <w:t>程式設計、</w:t>
      </w:r>
      <w:r w:rsidRPr="005C0B91">
        <w:rPr>
          <w:rFonts w:eastAsia="標楷體"/>
        </w:rPr>
        <w:t>M</w:t>
      </w:r>
      <w:r w:rsidRPr="005C0B91">
        <w:rPr>
          <w:rFonts w:eastAsia="標楷體" w:hint="eastAsia"/>
        </w:rPr>
        <w:t>ySQL</w:t>
      </w:r>
      <w:r w:rsidRPr="00E61980">
        <w:rPr>
          <w:rFonts w:eastAsia="標楷體"/>
        </w:rPr>
        <w:t>資料庫管理、</w:t>
      </w:r>
      <w:r w:rsidRPr="00E61980">
        <w:rPr>
          <w:rFonts w:eastAsia="標楷體"/>
        </w:rPr>
        <w:t>Linux</w:t>
      </w:r>
      <w:r w:rsidRPr="00E61980">
        <w:rPr>
          <w:rFonts w:eastAsia="標楷體"/>
        </w:rPr>
        <w:t>系統建置</w:t>
      </w:r>
      <w:r>
        <w:rPr>
          <w:rFonts w:eastAsia="標楷體" w:hint="eastAsia"/>
        </w:rPr>
        <w:t>，</w:t>
      </w:r>
      <w:r w:rsidRPr="00E61980">
        <w:rPr>
          <w:rFonts w:eastAsia="標楷體"/>
        </w:rPr>
        <w:t>與動態網站設計。</w:t>
      </w:r>
    </w:p>
    <w:p w:rsidR="00754EC0" w:rsidRPr="007B3AA6" w:rsidRDefault="007B3AA6" w:rsidP="00754EC0">
      <w:pPr>
        <w:kinsoku w:val="0"/>
        <w:overflowPunct w:val="0"/>
        <w:autoSpaceDE w:val="0"/>
        <w:autoSpaceDN w:val="0"/>
        <w:ind w:leftChars="355" w:left="1272" w:hangingChars="175" w:hanging="420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7B3AA6">
        <w:rPr>
          <w:rFonts w:eastAsia="標楷體" w:hint="eastAsia"/>
        </w:rPr>
        <w:t>處理計畫相關行政事務。</w:t>
      </w:r>
      <w:bookmarkStart w:id="0" w:name="_GoBack"/>
      <w:bookmarkEnd w:id="0"/>
    </w:p>
    <w:p w:rsidR="00754EC0" w:rsidRPr="00DE4DB7" w:rsidRDefault="007B3AA6" w:rsidP="00754EC0">
      <w:pPr>
        <w:kinsoku w:val="0"/>
        <w:overflowPunct w:val="0"/>
        <w:autoSpaceDE w:val="0"/>
        <w:autoSpaceDN w:val="0"/>
        <w:ind w:leftChars="355" w:left="1272" w:hangingChars="175" w:hanging="420"/>
        <w:rPr>
          <w:rFonts w:eastAsia="標楷體"/>
        </w:rPr>
      </w:pPr>
      <w:r>
        <w:rPr>
          <w:rFonts w:eastAsia="標楷體" w:hint="eastAsia"/>
        </w:rPr>
        <w:t>3</w:t>
      </w:r>
      <w:r w:rsidR="00754EC0">
        <w:rPr>
          <w:rFonts w:eastAsia="標楷體" w:hint="eastAsia"/>
        </w:rPr>
        <w:t>、</w:t>
      </w:r>
      <w:r w:rsidR="00754EC0" w:rsidRPr="00E61980">
        <w:rPr>
          <w:rFonts w:eastAsia="標楷體"/>
        </w:rPr>
        <w:t>其它臨時交辦事項。</w:t>
      </w:r>
    </w:p>
    <w:p w:rsidR="00754EC0" w:rsidRPr="00091FF6" w:rsidRDefault="00754EC0" w:rsidP="00754EC0">
      <w:pPr>
        <w:kinsoku w:val="0"/>
        <w:overflowPunct w:val="0"/>
        <w:autoSpaceDE w:val="0"/>
        <w:autoSpaceDN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四、</w:t>
      </w:r>
      <w:r w:rsidRPr="00E61980">
        <w:rPr>
          <w:rFonts w:eastAsia="標楷體"/>
        </w:rPr>
        <w:t>工作地點</w:t>
      </w:r>
      <w:r>
        <w:rPr>
          <w:rFonts w:eastAsia="標楷體" w:hint="eastAsia"/>
        </w:rPr>
        <w:t>：國立</w:t>
      </w:r>
      <w:r w:rsidRPr="00E61980">
        <w:rPr>
          <w:rFonts w:eastAsia="標楷體"/>
        </w:rPr>
        <w:t>臺南大學府城校區</w:t>
      </w:r>
      <w:r>
        <w:rPr>
          <w:rFonts w:eastAsia="標楷體" w:hint="eastAsia"/>
        </w:rPr>
        <w:t>(</w:t>
      </w:r>
      <w:r w:rsidRPr="005C0B91">
        <w:rPr>
          <w:rFonts w:eastAsia="標楷體" w:hint="eastAsia"/>
        </w:rPr>
        <w:t>臺南市中西區樹林街二段</w:t>
      </w:r>
      <w:r w:rsidRPr="005C0B91">
        <w:rPr>
          <w:rFonts w:eastAsia="標楷體" w:hint="eastAsia"/>
        </w:rPr>
        <w:t>33</w:t>
      </w:r>
      <w:r w:rsidRPr="005C0B91">
        <w:rPr>
          <w:rFonts w:eastAsia="標楷體" w:hint="eastAsia"/>
        </w:rPr>
        <w:t>號</w:t>
      </w:r>
      <w:r>
        <w:rPr>
          <w:rFonts w:eastAsia="標楷體" w:hint="eastAsia"/>
        </w:rPr>
        <w:t>)</w:t>
      </w:r>
      <w:r w:rsidRPr="00E61980">
        <w:rPr>
          <w:rFonts w:eastAsia="標楷體"/>
        </w:rPr>
        <w:t>。</w:t>
      </w:r>
    </w:p>
    <w:p w:rsidR="00754EC0" w:rsidRPr="00E61980" w:rsidRDefault="00754EC0" w:rsidP="00754EC0">
      <w:pPr>
        <w:numPr>
          <w:ilvl w:val="0"/>
          <w:numId w:val="17"/>
        </w:numPr>
        <w:kinsoku w:val="0"/>
        <w:overflowPunct w:val="0"/>
        <w:autoSpaceDE w:val="0"/>
        <w:autoSpaceDN w:val="0"/>
        <w:ind w:left="482" w:hanging="482"/>
        <w:rPr>
          <w:rFonts w:eastAsia="標楷體"/>
        </w:rPr>
      </w:pPr>
      <w:r w:rsidRPr="007F6ACB">
        <w:rPr>
          <w:rFonts w:eastAsia="標楷體"/>
          <w:b/>
        </w:rPr>
        <w:t>聘任期間：</w:t>
      </w:r>
      <w:r w:rsidRPr="005C0B91">
        <w:rPr>
          <w:rFonts w:eastAsia="標楷體"/>
          <w:b/>
        </w:rPr>
        <w:br/>
      </w:r>
      <w:r w:rsidRPr="00E61980">
        <w:rPr>
          <w:rFonts w:eastAsia="標楷體"/>
        </w:rPr>
        <w:t>錄取後即</w:t>
      </w:r>
      <w:r>
        <w:rPr>
          <w:rFonts w:eastAsia="標楷體" w:hint="eastAsia"/>
        </w:rPr>
        <w:t>可</w:t>
      </w:r>
      <w:r w:rsidRPr="00E61980">
        <w:rPr>
          <w:rFonts w:eastAsia="標楷體"/>
        </w:rPr>
        <w:t>辦理到職，聘任期限至</w:t>
      </w:r>
      <w:r w:rsidRPr="00E61980">
        <w:rPr>
          <w:rFonts w:eastAsia="標楷體"/>
        </w:rPr>
        <w:t>10</w:t>
      </w:r>
      <w:r>
        <w:rPr>
          <w:rFonts w:eastAsia="標楷體"/>
        </w:rPr>
        <w:t>6</w:t>
      </w:r>
      <w:r w:rsidRPr="00E61980">
        <w:rPr>
          <w:rFonts w:eastAsia="標楷體"/>
        </w:rPr>
        <w:t>年</w:t>
      </w:r>
      <w:r>
        <w:rPr>
          <w:rFonts w:eastAsia="標楷體" w:hint="eastAsia"/>
        </w:rPr>
        <w:t>7</w:t>
      </w:r>
      <w:r w:rsidRPr="00E61980">
        <w:rPr>
          <w:rFonts w:eastAsia="標楷體"/>
        </w:rPr>
        <w:t>月</w:t>
      </w:r>
      <w:r>
        <w:rPr>
          <w:rFonts w:eastAsia="標楷體" w:hint="eastAsia"/>
        </w:rPr>
        <w:t>31</w:t>
      </w:r>
      <w:r w:rsidRPr="00E61980">
        <w:rPr>
          <w:rFonts w:eastAsia="標楷體"/>
        </w:rPr>
        <w:t>號</w:t>
      </w:r>
      <w:r>
        <w:rPr>
          <w:rFonts w:eastAsia="標楷體" w:hint="eastAsia"/>
        </w:rPr>
        <w:t>止</w:t>
      </w:r>
      <w:r w:rsidRPr="00E61980">
        <w:rPr>
          <w:rFonts w:eastAsia="標楷體"/>
        </w:rPr>
        <w:t>，若計畫延續則視工作績效續聘。</w:t>
      </w:r>
    </w:p>
    <w:p w:rsidR="00754EC0" w:rsidRPr="00E61980" w:rsidRDefault="00754EC0" w:rsidP="00754EC0">
      <w:pPr>
        <w:numPr>
          <w:ilvl w:val="0"/>
          <w:numId w:val="17"/>
        </w:numPr>
        <w:kinsoku w:val="0"/>
        <w:overflowPunct w:val="0"/>
        <w:autoSpaceDE w:val="0"/>
        <w:autoSpaceDN w:val="0"/>
        <w:spacing w:before="100" w:beforeAutospacing="1"/>
        <w:ind w:left="482" w:hanging="482"/>
        <w:rPr>
          <w:rFonts w:eastAsia="標楷體"/>
        </w:rPr>
      </w:pPr>
      <w:r w:rsidRPr="007F6ACB">
        <w:rPr>
          <w:rFonts w:eastAsia="標楷體"/>
          <w:b/>
        </w:rPr>
        <w:t>工作時間：</w:t>
      </w:r>
      <w:r>
        <w:rPr>
          <w:rFonts w:eastAsia="標楷體"/>
        </w:rPr>
        <w:br/>
      </w:r>
      <w:r w:rsidRPr="00E61980">
        <w:rPr>
          <w:rFonts w:eastAsia="標楷體"/>
        </w:rPr>
        <w:t>工作日</w:t>
      </w:r>
      <w:r>
        <w:rPr>
          <w:rFonts w:eastAsia="標楷體" w:hint="eastAsia"/>
        </w:rPr>
        <w:t>比</w:t>
      </w:r>
      <w:r w:rsidRPr="00E61980">
        <w:rPr>
          <w:rFonts w:eastAsia="標楷體"/>
        </w:rPr>
        <w:t>照本校規定；上下班時間為</w:t>
      </w:r>
      <w:r w:rsidRPr="00E61980">
        <w:rPr>
          <w:rFonts w:eastAsia="標楷體"/>
        </w:rPr>
        <w:t xml:space="preserve"> 08:00 ~ 17:30</w:t>
      </w:r>
      <w:r w:rsidRPr="00E61980">
        <w:rPr>
          <w:rFonts w:eastAsia="標楷體"/>
        </w:rPr>
        <w:t>，工作時間為</w:t>
      </w:r>
      <w:r w:rsidRPr="00E61980">
        <w:rPr>
          <w:rFonts w:eastAsia="標楷體"/>
        </w:rPr>
        <w:t>8</w:t>
      </w:r>
      <w:r w:rsidRPr="00E61980">
        <w:rPr>
          <w:rFonts w:eastAsia="標楷體"/>
        </w:rPr>
        <w:t>小時。</w:t>
      </w:r>
    </w:p>
    <w:p w:rsidR="00754EC0" w:rsidRPr="0008686B" w:rsidRDefault="00754EC0" w:rsidP="00754EC0">
      <w:pPr>
        <w:numPr>
          <w:ilvl w:val="0"/>
          <w:numId w:val="17"/>
        </w:numPr>
        <w:kinsoku w:val="0"/>
        <w:overflowPunct w:val="0"/>
        <w:autoSpaceDE w:val="0"/>
        <w:autoSpaceDN w:val="0"/>
        <w:spacing w:before="100" w:beforeAutospacing="1"/>
        <w:ind w:left="482" w:hanging="482"/>
        <w:rPr>
          <w:rFonts w:eastAsia="標楷體"/>
          <w:b/>
        </w:rPr>
      </w:pPr>
      <w:r w:rsidRPr="00DE4DB7">
        <w:rPr>
          <w:rFonts w:eastAsia="標楷體"/>
          <w:b/>
        </w:rPr>
        <w:t>待遇：</w:t>
      </w:r>
      <w:r w:rsidRPr="00DE4DB7">
        <w:rPr>
          <w:rFonts w:eastAsia="標楷體"/>
          <w:b/>
        </w:rPr>
        <w:br/>
      </w:r>
      <w:r w:rsidRPr="00DE4DB7">
        <w:rPr>
          <w:rFonts w:eastAsia="標楷體"/>
        </w:rPr>
        <w:t>比照</w:t>
      </w:r>
      <w:r w:rsidRPr="00DE4DB7">
        <w:rPr>
          <w:rFonts w:eastAsia="標楷體" w:hint="eastAsia"/>
        </w:rPr>
        <w:t>行政院科技部計畫</w:t>
      </w:r>
      <w:r w:rsidRPr="00DE4DB7">
        <w:rPr>
          <w:rFonts w:eastAsia="標楷體"/>
        </w:rPr>
        <w:t>專任助理</w:t>
      </w:r>
      <w:r>
        <w:rPr>
          <w:rFonts w:eastAsia="標楷體" w:hint="eastAsia"/>
        </w:rPr>
        <w:t>，</w:t>
      </w:r>
      <w:r w:rsidRPr="00DE4DB7">
        <w:rPr>
          <w:rFonts w:eastAsia="標楷體" w:hint="eastAsia"/>
        </w:rPr>
        <w:t>年資第一年工作酬金支給標準，</w:t>
      </w:r>
      <w:r w:rsidRPr="00DE4DB7">
        <w:rPr>
          <w:rFonts w:eastAsia="標楷體"/>
        </w:rPr>
        <w:t>學士級起薪新台幣</w:t>
      </w:r>
      <w:r w:rsidRPr="00DE4DB7">
        <w:rPr>
          <w:rFonts w:eastAsia="標楷體"/>
        </w:rPr>
        <w:t>31,520</w:t>
      </w:r>
      <w:r w:rsidRPr="00DE4DB7">
        <w:rPr>
          <w:rFonts w:eastAsia="標楷體"/>
        </w:rPr>
        <w:t>元</w:t>
      </w:r>
      <w:r>
        <w:rPr>
          <w:rFonts w:eastAsia="標楷體" w:hint="eastAsia"/>
        </w:rPr>
        <w:t>，</w:t>
      </w:r>
      <w:r>
        <w:rPr>
          <w:rFonts w:eastAsia="標楷體"/>
        </w:rPr>
        <w:t>含勞健保</w:t>
      </w:r>
      <w:r>
        <w:rPr>
          <w:rFonts w:eastAsia="標楷體" w:hint="eastAsia"/>
        </w:rPr>
        <w:t>及年終獎金</w:t>
      </w:r>
      <w:r w:rsidRPr="00DE4DB7">
        <w:rPr>
          <w:rFonts w:eastAsia="標楷體"/>
        </w:rPr>
        <w:t>，依計畫編列經費</w:t>
      </w:r>
      <w:r w:rsidRPr="00DE4DB7">
        <w:rPr>
          <w:rFonts w:eastAsia="標楷體" w:hint="eastAsia"/>
        </w:rPr>
        <w:t>支給。</w:t>
      </w:r>
    </w:p>
    <w:p w:rsidR="00754EC0" w:rsidRDefault="00754EC0" w:rsidP="00754EC0">
      <w:pPr>
        <w:numPr>
          <w:ilvl w:val="0"/>
          <w:numId w:val="17"/>
        </w:numPr>
        <w:kinsoku w:val="0"/>
        <w:overflowPunct w:val="0"/>
        <w:autoSpaceDE w:val="0"/>
        <w:autoSpaceDN w:val="0"/>
        <w:spacing w:before="100" w:beforeAutospacing="1"/>
        <w:ind w:left="482" w:hanging="482"/>
        <w:rPr>
          <w:rFonts w:eastAsia="標楷體"/>
          <w:b/>
        </w:rPr>
      </w:pPr>
      <w:r w:rsidRPr="0008686B">
        <w:rPr>
          <w:rFonts w:eastAsia="標楷體"/>
          <w:b/>
        </w:rPr>
        <w:t>報名及甄選方式：</w:t>
      </w:r>
    </w:p>
    <w:p w:rsidR="00754EC0" w:rsidRDefault="00754EC0" w:rsidP="00754EC0">
      <w:pPr>
        <w:kinsoku w:val="0"/>
        <w:overflowPunct w:val="0"/>
        <w:autoSpaceDE w:val="0"/>
        <w:autoSpaceDN w:val="0"/>
        <w:ind w:leftChars="200" w:left="960" w:hangingChars="200" w:hanging="480"/>
        <w:rPr>
          <w:rFonts w:eastAsia="標楷體"/>
        </w:rPr>
      </w:pPr>
      <w:r w:rsidRPr="0008686B">
        <w:rPr>
          <w:rFonts w:eastAsia="標楷體"/>
        </w:rPr>
        <w:t>一、</w:t>
      </w:r>
      <w:r w:rsidRPr="0008686B">
        <w:rPr>
          <w:rFonts w:eastAsia="標楷體" w:hint="eastAsia"/>
        </w:rPr>
        <w:t>報名方式</w:t>
      </w:r>
      <w:r w:rsidRPr="0008686B">
        <w:rPr>
          <w:rFonts w:eastAsia="標楷體"/>
        </w:rPr>
        <w:t>：</w:t>
      </w:r>
      <w:r w:rsidRPr="0008686B">
        <w:rPr>
          <w:rFonts w:eastAsia="標楷體" w:hint="eastAsia"/>
        </w:rPr>
        <w:t>檢具</w:t>
      </w:r>
      <w:r w:rsidRPr="0008686B">
        <w:rPr>
          <w:rFonts w:eastAsia="標楷體" w:hint="eastAsia"/>
          <w:bCs/>
        </w:rPr>
        <w:t>「專任助理</w:t>
      </w:r>
      <w:r>
        <w:rPr>
          <w:rFonts w:eastAsia="標楷體" w:hint="eastAsia"/>
        </w:rPr>
        <w:t>應徵</w:t>
      </w:r>
      <w:r w:rsidRPr="0008686B">
        <w:rPr>
          <w:rFonts w:eastAsia="標楷體" w:hint="eastAsia"/>
          <w:bCs/>
        </w:rPr>
        <w:t>資料表」</w:t>
      </w:r>
      <w:r>
        <w:rPr>
          <w:rFonts w:eastAsia="標楷體" w:hint="eastAsia"/>
          <w:bCs/>
        </w:rPr>
        <w:t>或自製</w:t>
      </w:r>
      <w:r>
        <w:rPr>
          <w:rFonts w:eastAsia="標楷體"/>
          <w:bCs/>
        </w:rPr>
        <w:t>履歷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接受坊間人力銀行</w:t>
      </w:r>
      <w:r w:rsidRPr="00093382">
        <w:rPr>
          <w:rFonts w:eastAsia="標楷體" w:hint="eastAsia"/>
          <w:bCs/>
        </w:rPr>
        <w:t>制式</w:t>
      </w:r>
      <w:r>
        <w:rPr>
          <w:rFonts w:eastAsia="標楷體" w:hint="eastAsia"/>
          <w:bCs/>
        </w:rPr>
        <w:t>履歷</w:t>
      </w:r>
      <w:r>
        <w:rPr>
          <w:rFonts w:eastAsia="標楷體" w:hint="eastAsia"/>
          <w:bCs/>
        </w:rPr>
        <w:t>)</w:t>
      </w:r>
      <w:r>
        <w:rPr>
          <w:rFonts w:eastAsia="標楷體"/>
          <w:bCs/>
        </w:rPr>
        <w:t>，</w:t>
      </w:r>
      <w:r>
        <w:rPr>
          <w:rFonts w:eastAsia="標楷體" w:hint="eastAsia"/>
        </w:rPr>
        <w:t>及</w:t>
      </w:r>
      <w:r w:rsidRPr="0008686B">
        <w:rPr>
          <w:rFonts w:eastAsia="標楷體"/>
        </w:rPr>
        <w:t>其它有利審查資料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光碟或電子檔可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或網路連結，以下列方式</w:t>
      </w:r>
      <w:r>
        <w:rPr>
          <w:rFonts w:eastAsia="標楷體"/>
        </w:rPr>
        <w:t>(</w:t>
      </w:r>
      <w:r>
        <w:rPr>
          <w:rFonts w:eastAsia="標楷體" w:hint="eastAsia"/>
        </w:rPr>
        <w:t>擇一</w:t>
      </w:r>
      <w:r>
        <w:rPr>
          <w:rFonts w:eastAsia="標楷體"/>
        </w:rPr>
        <w:t>)</w:t>
      </w:r>
      <w:r>
        <w:rPr>
          <w:rFonts w:eastAsia="標楷體" w:hint="eastAsia"/>
        </w:rPr>
        <w:t>報名，</w:t>
      </w:r>
      <w:r>
        <w:rPr>
          <w:rFonts w:eastAsia="標楷體"/>
        </w:rPr>
        <w:t>信封</w:t>
      </w:r>
      <w:r>
        <w:rPr>
          <w:rFonts w:eastAsia="標楷體" w:hint="eastAsia"/>
        </w:rPr>
        <w:t>或電子郵件主旨</w:t>
      </w:r>
      <w:r w:rsidRPr="0008686B">
        <w:rPr>
          <w:rFonts w:eastAsia="標楷體"/>
        </w:rPr>
        <w:t>請註明「</w:t>
      </w:r>
      <w:r w:rsidRPr="0008686B">
        <w:rPr>
          <w:rFonts w:eastAsia="標楷體"/>
          <w:b/>
          <w:bCs/>
        </w:rPr>
        <w:t>應徵資訊類</w:t>
      </w:r>
      <w:r w:rsidRPr="0008686B">
        <w:rPr>
          <w:rFonts w:eastAsia="標楷體"/>
          <w:b/>
        </w:rPr>
        <w:t>專案助理工程師</w:t>
      </w:r>
      <w:r>
        <w:rPr>
          <w:rFonts w:eastAsia="標楷體"/>
        </w:rPr>
        <w:t>」</w:t>
      </w:r>
      <w:r>
        <w:rPr>
          <w:rFonts w:eastAsia="標楷體" w:hint="eastAsia"/>
        </w:rPr>
        <w:t>：</w:t>
      </w:r>
    </w:p>
    <w:p w:rsidR="00754EC0" w:rsidRDefault="00754EC0" w:rsidP="00754EC0">
      <w:pPr>
        <w:kinsoku w:val="0"/>
        <w:overflowPunct w:val="0"/>
        <w:autoSpaceDE w:val="0"/>
        <w:autoSpaceDN w:val="0"/>
        <w:ind w:leftChars="355" w:left="1272" w:hangingChars="175" w:hanging="42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08686B">
        <w:rPr>
          <w:rFonts w:eastAsia="標楷體"/>
        </w:rPr>
        <w:t>以掛號郵寄至「</w:t>
      </w:r>
      <w:r w:rsidRPr="0008686B">
        <w:rPr>
          <w:rFonts w:eastAsia="標楷體"/>
          <w:b/>
          <w:bCs/>
        </w:rPr>
        <w:t xml:space="preserve">70005 </w:t>
      </w:r>
      <w:r w:rsidRPr="0008686B">
        <w:rPr>
          <w:rFonts w:eastAsia="標楷體"/>
          <w:b/>
          <w:bCs/>
        </w:rPr>
        <w:t>臺南市中西區樹林街二段</w:t>
      </w:r>
      <w:r w:rsidRPr="0008686B">
        <w:rPr>
          <w:rFonts w:eastAsia="標楷體"/>
          <w:b/>
          <w:bCs/>
        </w:rPr>
        <w:t>33</w:t>
      </w:r>
      <w:r w:rsidRPr="0008686B">
        <w:rPr>
          <w:rFonts w:eastAsia="標楷體"/>
          <w:b/>
          <w:bCs/>
        </w:rPr>
        <w:t>號</w:t>
      </w:r>
      <w:r w:rsidRPr="0008686B">
        <w:rPr>
          <w:rFonts w:eastAsia="標楷體"/>
          <w:b/>
          <w:bCs/>
        </w:rPr>
        <w:t xml:space="preserve"> </w:t>
      </w:r>
      <w:r>
        <w:rPr>
          <w:rFonts w:eastAsia="標楷體" w:hint="eastAsia"/>
          <w:b/>
          <w:bCs/>
        </w:rPr>
        <w:t>國立臺南大學</w:t>
      </w:r>
      <w:r>
        <w:rPr>
          <w:rFonts w:eastAsia="標楷體" w:hint="eastAsia"/>
          <w:b/>
          <w:bCs/>
        </w:rPr>
        <w:t xml:space="preserve"> </w:t>
      </w:r>
      <w:r w:rsidRPr="0008686B">
        <w:rPr>
          <w:rFonts w:eastAsia="標楷體"/>
          <w:b/>
          <w:bCs/>
        </w:rPr>
        <w:t>知識應用暨網路服務研究中心</w:t>
      </w:r>
      <w:r>
        <w:rPr>
          <w:rFonts w:eastAsia="標楷體" w:hint="eastAsia"/>
          <w:b/>
          <w:bCs/>
        </w:rPr>
        <w:t xml:space="preserve"> </w:t>
      </w:r>
      <w:r w:rsidRPr="0008686B">
        <w:rPr>
          <w:rFonts w:eastAsia="標楷體"/>
          <w:b/>
          <w:bCs/>
        </w:rPr>
        <w:t>收</w:t>
      </w:r>
      <w:r w:rsidRPr="0008686B">
        <w:rPr>
          <w:rFonts w:eastAsia="標楷體"/>
          <w:b/>
        </w:rPr>
        <w:t>」</w:t>
      </w:r>
      <w:r w:rsidRPr="0008686B">
        <w:rPr>
          <w:rFonts w:eastAsia="標楷體"/>
        </w:rPr>
        <w:t>。</w:t>
      </w:r>
    </w:p>
    <w:p w:rsidR="00754EC0" w:rsidRPr="001E65ED" w:rsidRDefault="00754EC0" w:rsidP="00754EC0">
      <w:pPr>
        <w:kinsoku w:val="0"/>
        <w:overflowPunct w:val="0"/>
        <w:autoSpaceDE w:val="0"/>
        <w:autoSpaceDN w:val="0"/>
        <w:ind w:leftChars="355" w:left="1272" w:hangingChars="175" w:hanging="420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、以電子郵件</w:t>
      </w:r>
      <w:r>
        <w:rPr>
          <w:rFonts w:eastAsia="標楷體"/>
        </w:rPr>
        <w:t>方式寄送</w:t>
      </w:r>
      <w:r>
        <w:rPr>
          <w:rFonts w:eastAsia="標楷體" w:hint="eastAsia"/>
        </w:rPr>
        <w:t>至</w:t>
      </w:r>
      <w:r>
        <w:rPr>
          <w:rFonts w:eastAsia="標楷體" w:hint="eastAsia"/>
        </w:rPr>
        <w:t xml:space="preserve"> </w:t>
      </w:r>
      <w:r w:rsidRPr="001E65ED">
        <w:rPr>
          <w:rFonts w:eastAsia="標楷體"/>
        </w:rPr>
        <w:t>longdear@mail.nutn.edu.tw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；單封信附檔請勿超過</w:t>
      </w:r>
      <w:r>
        <w:rPr>
          <w:rFonts w:eastAsia="標楷體" w:hint="eastAsia"/>
        </w:rPr>
        <w:t>10MB</w:t>
      </w:r>
      <w:r>
        <w:rPr>
          <w:rFonts w:eastAsia="標楷體" w:hint="eastAsia"/>
        </w:rPr>
        <w:t>，超過者請分開寄送或提供網路空間連結。</w:t>
      </w:r>
    </w:p>
    <w:p w:rsidR="00754EC0" w:rsidRPr="0008686B" w:rsidRDefault="00754EC0" w:rsidP="00754EC0">
      <w:pPr>
        <w:kinsoku w:val="0"/>
        <w:overflowPunct w:val="0"/>
        <w:autoSpaceDE w:val="0"/>
        <w:autoSpaceDN w:val="0"/>
        <w:ind w:leftChars="200" w:left="960" w:hangingChars="200" w:hanging="480"/>
        <w:rPr>
          <w:rFonts w:eastAsia="標楷體"/>
          <w:b/>
        </w:rPr>
      </w:pPr>
      <w:r w:rsidRPr="0008686B">
        <w:rPr>
          <w:rFonts w:eastAsia="標楷體" w:hint="eastAsia"/>
          <w:bCs/>
        </w:rPr>
        <w:t>二、「國立臺南大學應徵專任助理基本資料表」</w:t>
      </w:r>
      <w:r>
        <w:rPr>
          <w:rFonts w:eastAsia="標楷體"/>
        </w:rPr>
        <w:t>請</w:t>
      </w:r>
      <w:r w:rsidRPr="0008686B">
        <w:rPr>
          <w:rFonts w:eastAsia="標楷體"/>
        </w:rPr>
        <w:t>至</w:t>
      </w:r>
      <w:r w:rsidRPr="0008686B">
        <w:rPr>
          <w:rFonts w:eastAsia="標楷體"/>
        </w:rPr>
        <w:t xml:space="preserve"> </w:t>
      </w:r>
      <w:r w:rsidRPr="00754EC0">
        <w:rPr>
          <w:rFonts w:eastAsia="標楷體"/>
          <w:color w:val="FF6600"/>
        </w:rPr>
        <w:t>http://goo.gl/BpQj5s</w:t>
      </w:r>
      <w:r w:rsidRPr="0008686B">
        <w:rPr>
          <w:rFonts w:eastAsia="標楷體"/>
        </w:rPr>
        <w:t xml:space="preserve"> </w:t>
      </w:r>
      <w:r w:rsidRPr="0008686B">
        <w:rPr>
          <w:rFonts w:eastAsia="標楷體"/>
        </w:rPr>
        <w:t>下載。</w:t>
      </w:r>
    </w:p>
    <w:p w:rsidR="00754EC0" w:rsidRPr="00E61980" w:rsidRDefault="00754EC0" w:rsidP="008931E6">
      <w:pPr>
        <w:kinsoku w:val="0"/>
        <w:overflowPunct w:val="0"/>
        <w:autoSpaceDE w:val="0"/>
        <w:autoSpaceDN w:val="0"/>
        <w:ind w:leftChars="200" w:left="960" w:hangingChars="200" w:hanging="480"/>
        <w:rPr>
          <w:rFonts w:eastAsia="標楷體"/>
          <w:b/>
          <w:color w:val="0000FF"/>
        </w:rPr>
      </w:pPr>
      <w:r>
        <w:rPr>
          <w:rFonts w:eastAsia="標楷體" w:hint="eastAsia"/>
          <w:b/>
          <w:color w:val="0000FF"/>
        </w:rPr>
        <w:t>三</w:t>
      </w:r>
      <w:r w:rsidRPr="00E61980">
        <w:rPr>
          <w:rFonts w:eastAsia="標楷體"/>
          <w:b/>
          <w:color w:val="0000FF"/>
        </w:rPr>
        <w:t>、報名期間：即日起至</w:t>
      </w:r>
      <w:r w:rsidRPr="00E61980">
        <w:rPr>
          <w:rFonts w:eastAsia="標楷體"/>
          <w:b/>
          <w:color w:val="0000FF"/>
        </w:rPr>
        <w:t>10</w:t>
      </w:r>
      <w:r w:rsidR="008931E6">
        <w:rPr>
          <w:rFonts w:eastAsia="標楷體" w:hint="eastAsia"/>
          <w:b/>
          <w:color w:val="0000FF"/>
        </w:rPr>
        <w:t>6</w:t>
      </w:r>
      <w:r w:rsidRPr="00E61980">
        <w:rPr>
          <w:rFonts w:eastAsia="標楷體"/>
          <w:b/>
          <w:color w:val="0000FF"/>
        </w:rPr>
        <w:t>年</w:t>
      </w:r>
      <w:r w:rsidR="002F5BB7">
        <w:rPr>
          <w:rFonts w:eastAsia="標楷體" w:hint="eastAsia"/>
          <w:b/>
          <w:color w:val="0000FF"/>
        </w:rPr>
        <w:t>2</w:t>
      </w:r>
      <w:r w:rsidRPr="00E61980">
        <w:rPr>
          <w:rFonts w:eastAsia="標楷體"/>
          <w:b/>
          <w:color w:val="0000FF"/>
        </w:rPr>
        <w:t>月</w:t>
      </w:r>
      <w:r w:rsidR="002F5BB7">
        <w:rPr>
          <w:rFonts w:eastAsia="標楷體" w:hint="eastAsia"/>
          <w:b/>
          <w:color w:val="0000FF"/>
        </w:rPr>
        <w:t>2</w:t>
      </w:r>
      <w:r w:rsidR="008931E6">
        <w:rPr>
          <w:rFonts w:eastAsia="標楷體" w:hint="eastAsia"/>
          <w:b/>
          <w:color w:val="0000FF"/>
        </w:rPr>
        <w:t>8</w:t>
      </w:r>
      <w:r w:rsidRPr="00E61980">
        <w:rPr>
          <w:rFonts w:eastAsia="標楷體"/>
          <w:b/>
          <w:color w:val="0000FF"/>
        </w:rPr>
        <w:t>號</w:t>
      </w:r>
      <w:r>
        <w:rPr>
          <w:rFonts w:eastAsia="標楷體"/>
          <w:b/>
          <w:color w:val="0000FF"/>
        </w:rPr>
        <w:t>(</w:t>
      </w:r>
      <w:r w:rsidRPr="00E61980">
        <w:rPr>
          <w:rFonts w:eastAsia="標楷體"/>
          <w:b/>
          <w:color w:val="0000FF"/>
        </w:rPr>
        <w:t>週</w:t>
      </w:r>
      <w:r w:rsidR="008931E6">
        <w:rPr>
          <w:rFonts w:eastAsia="標楷體" w:hint="eastAsia"/>
          <w:b/>
          <w:color w:val="0000FF"/>
        </w:rPr>
        <w:t>二</w:t>
      </w:r>
      <w:r>
        <w:rPr>
          <w:rFonts w:eastAsia="標楷體"/>
          <w:b/>
          <w:color w:val="0000FF"/>
        </w:rPr>
        <w:t>)</w:t>
      </w:r>
      <w:r>
        <w:rPr>
          <w:rFonts w:eastAsia="標楷體" w:hint="eastAsia"/>
          <w:b/>
          <w:color w:val="0000FF"/>
        </w:rPr>
        <w:t>，期間如有合適人選即通知面試</w:t>
      </w:r>
      <w:r w:rsidRPr="00E61980">
        <w:rPr>
          <w:rFonts w:eastAsia="標楷體"/>
          <w:b/>
          <w:color w:val="0000FF"/>
        </w:rPr>
        <w:t>。</w:t>
      </w:r>
    </w:p>
    <w:p w:rsidR="00754EC0" w:rsidRPr="00E61980" w:rsidRDefault="00754EC0" w:rsidP="00754EC0">
      <w:pPr>
        <w:kinsoku w:val="0"/>
        <w:overflowPunct w:val="0"/>
        <w:autoSpaceDE w:val="0"/>
        <w:autoSpaceDN w:val="0"/>
        <w:ind w:leftChars="200" w:left="960" w:hangingChars="200" w:hanging="480"/>
        <w:rPr>
          <w:rFonts w:eastAsia="標楷體"/>
        </w:rPr>
      </w:pPr>
      <w:r>
        <w:rPr>
          <w:rFonts w:eastAsia="標楷體" w:hint="eastAsia"/>
        </w:rPr>
        <w:t>四</w:t>
      </w:r>
      <w:r w:rsidRPr="00E61980">
        <w:rPr>
          <w:rFonts w:eastAsia="標楷體"/>
        </w:rPr>
        <w:t>、初步書面資料審查通過後，再另行通知面試。書面資料恕不退還。</w:t>
      </w:r>
    </w:p>
    <w:p w:rsidR="00754EC0" w:rsidRDefault="00754EC0" w:rsidP="00754EC0">
      <w:pPr>
        <w:numPr>
          <w:ilvl w:val="0"/>
          <w:numId w:val="17"/>
        </w:numPr>
        <w:kinsoku w:val="0"/>
        <w:overflowPunct w:val="0"/>
        <w:autoSpaceDE w:val="0"/>
        <w:autoSpaceDN w:val="0"/>
        <w:spacing w:before="100" w:beforeAutospacing="1" w:after="100" w:afterAutospacing="1"/>
        <w:rPr>
          <w:rFonts w:eastAsia="標楷體"/>
        </w:rPr>
      </w:pPr>
      <w:r w:rsidRPr="005D2043">
        <w:rPr>
          <w:rFonts w:eastAsia="標楷體" w:hint="eastAsia"/>
          <w:b/>
        </w:rPr>
        <w:t>洽詢</w:t>
      </w:r>
      <w:r w:rsidRPr="00E5464B">
        <w:rPr>
          <w:rFonts w:eastAsia="標楷體" w:hint="eastAsia"/>
          <w:b/>
        </w:rPr>
        <w:t>連絡人</w:t>
      </w:r>
      <w:r w:rsidRPr="00E5464B">
        <w:rPr>
          <w:rFonts w:eastAsia="標楷體"/>
          <w:b/>
        </w:rPr>
        <w:t>：</w:t>
      </w:r>
      <w:r>
        <w:rPr>
          <w:rFonts w:eastAsia="標楷體"/>
          <w:b/>
        </w:rPr>
        <w:br/>
      </w:r>
      <w:r w:rsidRPr="00E5464B">
        <w:rPr>
          <w:rFonts w:eastAsia="標楷體"/>
        </w:rPr>
        <w:t>以上如有任何問題，請於上班時間來電洽詢</w:t>
      </w:r>
      <w:r w:rsidRPr="00E5464B">
        <w:rPr>
          <w:rFonts w:eastAsia="標楷體" w:hint="eastAsia"/>
        </w:rPr>
        <w:t>卓先生：</w:t>
      </w:r>
      <w:r w:rsidRPr="00E5464B">
        <w:rPr>
          <w:rFonts w:eastAsia="標楷體"/>
        </w:rPr>
        <w:br/>
        <w:t>06</w:t>
      </w:r>
      <w:r>
        <w:rPr>
          <w:rFonts w:eastAsia="標楷體" w:hint="eastAsia"/>
        </w:rPr>
        <w:t>-</w:t>
      </w:r>
      <w:r w:rsidRPr="00E5464B">
        <w:rPr>
          <w:rFonts w:eastAsia="標楷體"/>
        </w:rPr>
        <w:t>2133111 #573</w:t>
      </w:r>
      <w:r w:rsidRPr="00E5464B">
        <w:rPr>
          <w:rFonts w:eastAsia="標楷體" w:hint="eastAsia"/>
        </w:rPr>
        <w:t>、</w:t>
      </w:r>
      <w:r w:rsidRPr="00E5464B">
        <w:rPr>
          <w:rFonts w:eastAsia="標楷體"/>
        </w:rPr>
        <w:t>06-2145045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專線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442827">
        <w:rPr>
          <w:rFonts w:eastAsia="標楷體"/>
        </w:rPr>
        <w:t>longdear@mail.nutn.edu.tw</w:t>
      </w:r>
    </w:p>
    <w:p w:rsidR="00754EC0" w:rsidRPr="00754EC0" w:rsidRDefault="00754EC0" w:rsidP="00754EC0"/>
    <w:p w:rsidR="00754EC0" w:rsidRPr="00754EC0" w:rsidRDefault="00754EC0" w:rsidP="00754EC0">
      <w:pPr>
        <w:sectPr w:rsidR="00754EC0" w:rsidRPr="00754EC0" w:rsidSect="00EA384B">
          <w:footerReference w:type="first" r:id="rId9"/>
          <w:pgSz w:w="11906" w:h="16838"/>
          <w:pgMar w:top="629" w:right="1259" w:bottom="629" w:left="1259" w:header="851" w:footer="992" w:gutter="0"/>
          <w:cols w:space="425"/>
          <w:docGrid w:type="linesAndChars" w:linePitch="360"/>
        </w:sectPr>
      </w:pPr>
    </w:p>
    <w:p w:rsidR="00241FA6" w:rsidRDefault="00241FA6" w:rsidP="00241FA6">
      <w:pPr>
        <w:spacing w:line="0" w:lineRule="atLeast"/>
        <w:jc w:val="center"/>
        <w:rPr>
          <w:rFonts w:eastAsia="標楷體"/>
          <w:sz w:val="28"/>
          <w:szCs w:val="28"/>
        </w:rPr>
      </w:pPr>
    </w:p>
    <w:p w:rsidR="00241FA6" w:rsidRDefault="00241FA6" w:rsidP="00241FA6">
      <w:pPr>
        <w:spacing w:line="0" w:lineRule="atLeast"/>
        <w:jc w:val="center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0D32A" wp14:editId="0E71D504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789940" cy="440690"/>
                <wp:effectExtent l="9525" t="13970" r="1016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4406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1FA6" w:rsidRDefault="00241FA6" w:rsidP="00241FA6">
                            <w:pPr>
                              <w:jc w:val="center"/>
                              <w:rPr>
                                <w:rFonts w:eastAsia="標楷體"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6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6C0D3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.75pt;width:62.2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KqdgIAAP4EAAAOAAAAZHJzL2Uyb0RvYy54bWysVF1vmzAUfZ+0/2D5PQVSl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" filled="f" strokeweight=".25pt">
                <v:textbox inset="0,0,0,0">
                  <w:txbxContent>
                    <w:p w:rsidR="00241FA6" w:rsidRDefault="00241FA6" w:rsidP="00241FA6">
                      <w:pPr>
                        <w:jc w:val="center"/>
                        <w:rPr>
                          <w:rFonts w:eastAsia="標楷體"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sz w:val="3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28"/>
          <w:szCs w:val="28"/>
        </w:rPr>
        <w:t xml:space="preserve">國立臺南大學　</w:t>
      </w:r>
      <w:r w:rsidRPr="00E00449">
        <w:rPr>
          <w:rFonts w:eastAsia="標楷體" w:hint="eastAsia"/>
          <w:sz w:val="28"/>
          <w:szCs w:val="28"/>
        </w:rPr>
        <w:t>知識應用暨網路服務研究中心</w:t>
      </w:r>
    </w:p>
    <w:p w:rsidR="00241FA6" w:rsidRDefault="00241FA6" w:rsidP="00241FA6">
      <w:pPr>
        <w:spacing w:line="0" w:lineRule="atLeast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專任助理應徵資料表</w:t>
      </w:r>
    </w:p>
    <w:p w:rsidR="00241FA6" w:rsidRDefault="00241FA6" w:rsidP="00241FA6">
      <w:pPr>
        <w:ind w:left="-19"/>
        <w:rPr>
          <w:rFonts w:eastAsia="標楷體"/>
          <w:sz w:val="20"/>
          <w:szCs w:val="20"/>
        </w:rPr>
      </w:pPr>
    </w:p>
    <w:p w:rsidR="00241FA6" w:rsidRDefault="00241FA6" w:rsidP="00241FA6">
      <w:pPr>
        <w:ind w:left="-19"/>
        <w:rPr>
          <w:rFonts w:eastAsia="標楷體"/>
        </w:rPr>
      </w:pPr>
      <w:r>
        <w:rPr>
          <w:rFonts w:eastAsia="標楷體" w:hint="eastAsia"/>
          <w:sz w:val="20"/>
          <w:szCs w:val="20"/>
        </w:rPr>
        <w:t>（本表</w:t>
      </w:r>
      <w:r w:rsidRPr="00656B8A">
        <w:rPr>
          <w:rFonts w:eastAsia="標楷體" w:hint="eastAsia"/>
          <w:b/>
          <w:sz w:val="20"/>
          <w:szCs w:val="20"/>
        </w:rPr>
        <w:t>共二頁</w:t>
      </w:r>
      <w:r>
        <w:rPr>
          <w:rFonts w:eastAsia="標楷體" w:hint="eastAsia"/>
          <w:sz w:val="20"/>
          <w:szCs w:val="20"/>
        </w:rPr>
        <w:t>請詳實填寫；欄位不敷使用時請自行調整）</w:t>
      </w:r>
      <w:r>
        <w:rPr>
          <w:rFonts w:eastAsia="標楷體"/>
          <w:sz w:val="20"/>
          <w:szCs w:val="20"/>
        </w:rPr>
        <w:t xml:space="preserve">                  </w:t>
      </w:r>
      <w:r>
        <w:rPr>
          <w:rFonts w:eastAsia="標楷體" w:hint="eastAsia"/>
          <w:sz w:val="20"/>
          <w:szCs w:val="20"/>
        </w:rPr>
        <w:t xml:space="preserve">填表日期：民國　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年　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 xml:space="preserve">月　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日</w:t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8"/>
        <w:gridCol w:w="710"/>
        <w:gridCol w:w="567"/>
        <w:gridCol w:w="1277"/>
        <w:gridCol w:w="708"/>
        <w:gridCol w:w="142"/>
        <w:gridCol w:w="284"/>
        <w:gridCol w:w="1276"/>
        <w:gridCol w:w="284"/>
        <w:gridCol w:w="283"/>
        <w:gridCol w:w="284"/>
        <w:gridCol w:w="142"/>
        <w:gridCol w:w="2410"/>
      </w:tblGrid>
      <w:tr w:rsidR="00241FA6" w:rsidTr="000B23FF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應徵單位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知識應用暨網路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服務研究中心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專任助理工程師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656B8A">
              <w:rPr>
                <w:rFonts w:eastAsia="標楷體" w:hint="eastAsia"/>
                <w:sz w:val="20"/>
                <w:shd w:val="pct15" w:color="auto" w:fill="FFFFFF"/>
              </w:rPr>
              <w:t>（請黏貼二吋照片</w:t>
            </w:r>
            <w:r>
              <w:rPr>
                <w:rFonts w:eastAsia="標楷體"/>
                <w:sz w:val="20"/>
              </w:rPr>
              <w:br/>
            </w:r>
            <w:r>
              <w:rPr>
                <w:rFonts w:eastAsia="標楷體" w:hint="eastAsia"/>
                <w:sz w:val="20"/>
              </w:rPr>
              <w:t xml:space="preserve">　</w:t>
            </w:r>
            <w:r w:rsidRPr="00656B8A">
              <w:rPr>
                <w:rFonts w:eastAsia="標楷體" w:hint="eastAsia"/>
                <w:sz w:val="20"/>
                <w:shd w:val="pct15" w:color="auto" w:fill="FFFFFF"/>
              </w:rPr>
              <w:t>或照片電子檔）</w:t>
            </w:r>
          </w:p>
        </w:tc>
      </w:tr>
      <w:tr w:rsidR="00241FA6" w:rsidTr="000B23FF">
        <w:trPr>
          <w:trHeight w:val="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  <w:sz w:val="20"/>
              </w:rPr>
            </w:pPr>
          </w:p>
        </w:tc>
      </w:tr>
      <w:tr w:rsidR="00241FA6" w:rsidTr="000B23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聯絡市電</w:t>
            </w: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月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  <w:sz w:val="20"/>
              </w:rPr>
            </w:pPr>
          </w:p>
        </w:tc>
      </w:tr>
      <w:tr w:rsidR="00241FA6" w:rsidTr="000B23F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聯絡手機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656B8A">
              <w:rPr>
                <w:rFonts w:eastAsia="標楷體"/>
                <w:sz w:val="16"/>
                <w:szCs w:val="16"/>
                <w:shd w:val="pct15" w:color="auto" w:fill="FFFFFF"/>
              </w:rPr>
              <w:t>(</w:t>
            </w:r>
            <w:r w:rsidRPr="00656B8A">
              <w:rPr>
                <w:rFonts w:eastAsia="標楷體" w:hint="eastAsia"/>
                <w:sz w:val="16"/>
                <w:szCs w:val="16"/>
                <w:shd w:val="pct15" w:color="auto" w:fill="FFFFFF"/>
              </w:rPr>
              <w:t>市電、手機請至少擇一填寫</w:t>
            </w:r>
            <w:r w:rsidRPr="00656B8A">
              <w:rPr>
                <w:rFonts w:eastAsia="標楷體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  <w:sz w:val="20"/>
              </w:rPr>
            </w:pPr>
          </w:p>
        </w:tc>
      </w:tr>
      <w:tr w:rsidR="00241FA6" w:rsidTr="000B23FF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</w:t>
            </w:r>
          </w:p>
        </w:tc>
        <w:tc>
          <w:tcPr>
            <w:tcW w:w="6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16"/>
                <w:szCs w:val="16"/>
              </w:rPr>
            </w:pPr>
            <w:r w:rsidRPr="00656B8A">
              <w:rPr>
                <w:rFonts w:eastAsia="標楷體"/>
                <w:sz w:val="16"/>
                <w:szCs w:val="16"/>
                <w:shd w:val="pct15" w:color="auto" w:fill="FFFFFF"/>
              </w:rPr>
              <w:t>(</w:t>
            </w:r>
            <w:r w:rsidRPr="00656B8A">
              <w:rPr>
                <w:rFonts w:eastAsia="標楷體" w:hint="eastAsia"/>
                <w:sz w:val="16"/>
                <w:szCs w:val="16"/>
                <w:shd w:val="pct15" w:color="auto" w:fill="FFFFFF"/>
              </w:rPr>
              <w:t>請務必填寫俾利連繫</w:t>
            </w:r>
            <w:r w:rsidRPr="00656B8A">
              <w:rPr>
                <w:rFonts w:eastAsia="標楷體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  <w:sz w:val="20"/>
              </w:rPr>
            </w:pPr>
          </w:p>
        </w:tc>
      </w:tr>
      <w:tr w:rsidR="00241FA6" w:rsidTr="000B23FF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41FA6" w:rsidTr="000B23FF">
        <w:trPr>
          <w:trHeight w:val="1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8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41FA6" w:rsidTr="000B23F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8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eastAsia="標楷體"/>
              </w:rPr>
            </w:pP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畢業</w:t>
            </w:r>
            <w:r>
              <w:rPr>
                <w:rFonts w:eastAsia="標楷體"/>
              </w:rPr>
              <w:br/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肄業</w:t>
            </w:r>
          </w:p>
        </w:tc>
      </w:tr>
      <w:tr w:rsidR="00241FA6" w:rsidTr="000B23FF">
        <w:trPr>
          <w:trHeight w:val="315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畢業論文或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專題題目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Pr="00656B8A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eastAsia="標楷體"/>
                <w:sz w:val="20"/>
                <w:szCs w:val="20"/>
              </w:rPr>
            </w:pPr>
            <w:r w:rsidRPr="00656B8A">
              <w:rPr>
                <w:rFonts w:eastAsia="標楷體"/>
                <w:sz w:val="20"/>
                <w:szCs w:val="20"/>
                <w:shd w:val="pct15" w:color="auto" w:fill="FFFFFF"/>
              </w:rPr>
              <w:t>(</w:t>
            </w:r>
            <w:r w:rsidRPr="00656B8A">
              <w:rPr>
                <w:rFonts w:eastAsia="標楷體" w:hint="eastAsia"/>
                <w:sz w:val="20"/>
                <w:szCs w:val="20"/>
                <w:shd w:val="pct15" w:color="auto" w:fill="FFFFFF"/>
              </w:rPr>
              <w:t>若無則免填</w:t>
            </w:r>
            <w:r w:rsidRPr="00656B8A">
              <w:rPr>
                <w:rFonts w:eastAsia="標楷體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241FA6" w:rsidTr="000B23FF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經歷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起訖時間</w:t>
            </w:r>
          </w:p>
        </w:tc>
      </w:tr>
      <w:tr w:rsidR="00241FA6" w:rsidTr="000B23FF">
        <w:trPr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241FA6" w:rsidTr="000B23FF">
        <w:trPr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241FA6" w:rsidTr="000B23FF">
        <w:trPr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241FA6" w:rsidTr="000B23FF">
        <w:trPr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widowControl/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241FA6" w:rsidTr="000B23FF">
        <w:trPr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241FA6" w:rsidTr="000B23FF">
        <w:trPr>
          <w:trHeight w:val="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訓練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訓練機構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期別（畢結業）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種類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起訖時間</w:t>
            </w:r>
          </w:p>
        </w:tc>
      </w:tr>
      <w:tr w:rsidR="00241FA6" w:rsidTr="000B23FF">
        <w:trPr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241FA6" w:rsidTr="000B23FF">
        <w:trPr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241FA6" w:rsidTr="000B23FF">
        <w:trPr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241FA6" w:rsidTr="000B23FF">
        <w:trPr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widowControl/>
              <w:rPr>
                <w:rFonts w:eastAsia="標楷體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民國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年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</w:p>
        </w:tc>
      </w:tr>
      <w:tr w:rsidR="00241FA6" w:rsidTr="000B23FF">
        <w:trPr>
          <w:trHeight w:val="10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語言能力</w:t>
            </w:r>
          </w:p>
        </w:tc>
        <w:tc>
          <w:tcPr>
            <w:tcW w:w="89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  <w:u w:val="single"/>
              </w:rPr>
              <w:t xml:space="preserve">          </w:t>
            </w:r>
            <w:r w:rsidRPr="00CA1A63">
              <w:rPr>
                <w:rFonts w:eastAsia="標楷體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精通</w:t>
            </w:r>
            <w:r>
              <w:rPr>
                <w:rFonts w:eastAsia="標楷體" w:hint="eastAsia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 xml:space="preserve">略懂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>2.</w:t>
            </w:r>
            <w:r>
              <w:rPr>
                <w:rFonts w:eastAsia="標楷體"/>
                <w:u w:val="single"/>
              </w:rPr>
              <w:t xml:space="preserve">          </w:t>
            </w:r>
            <w:r w:rsidRPr="00CA1A63">
              <w:rPr>
                <w:rFonts w:ascii="標楷體" w:eastAsia="標楷體" w:hAnsi="標楷體"/>
              </w:rPr>
              <w:t xml:space="preserve"> □</w:t>
            </w:r>
            <w:r>
              <w:rPr>
                <w:rFonts w:eastAsia="標楷體" w:hint="eastAsia"/>
              </w:rPr>
              <w:t>精通</w:t>
            </w:r>
            <w:r>
              <w:rPr>
                <w:rFonts w:eastAsia="標楷體" w:hint="eastAsia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略懂</w:t>
            </w:r>
          </w:p>
          <w:p w:rsidR="00241FA6" w:rsidRPr="00CA1A63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  <w:u w:val="single"/>
              </w:rPr>
              <w:t xml:space="preserve">          </w:t>
            </w:r>
            <w:r w:rsidRPr="00CA1A63">
              <w:rPr>
                <w:rFonts w:eastAsia="標楷體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精通</w:t>
            </w:r>
            <w:r>
              <w:rPr>
                <w:rFonts w:eastAsia="標楷體" w:hint="eastAsia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 xml:space="preserve">略懂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>4.</w:t>
            </w:r>
            <w:r>
              <w:rPr>
                <w:rFonts w:eastAsia="標楷體"/>
                <w:u w:val="single"/>
              </w:rPr>
              <w:t xml:space="preserve">          </w:t>
            </w:r>
            <w:r w:rsidRPr="00CA1A63">
              <w:rPr>
                <w:rFonts w:eastAsia="標楷體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精通</w:t>
            </w:r>
            <w:r>
              <w:rPr>
                <w:rFonts w:eastAsia="標楷體" w:hint="eastAsia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普通</w:t>
            </w:r>
            <w:r>
              <w:rPr>
                <w:rFonts w:eastAsia="標楷體" w:hint="eastAsia"/>
              </w:rPr>
              <w:t xml:space="preserve">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略懂</w:t>
            </w:r>
          </w:p>
        </w:tc>
      </w:tr>
      <w:tr w:rsidR="00241FA6" w:rsidTr="000B23F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40"/>
              <w:jc w:val="both"/>
              <w:rPr>
                <w:rFonts w:eastAsia="標楷體"/>
              </w:rPr>
            </w:pP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軍種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 w:hint="eastAsia"/>
              </w:rPr>
              <w:t>官階</w:t>
            </w:r>
            <w:r>
              <w:rPr>
                <w:rFonts w:eastAsia="標楷體"/>
              </w:rPr>
              <w:t xml:space="preserve">             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免役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婚姻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50" w:firstLine="120"/>
              <w:jc w:val="both"/>
              <w:rPr>
                <w:rFonts w:eastAsia="標楷體"/>
              </w:rPr>
            </w:pP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已婚</w:t>
            </w:r>
            <w:r>
              <w:rPr>
                <w:rFonts w:eastAsia="標楷體"/>
              </w:rPr>
              <w:t xml:space="preserve">     </w:t>
            </w:r>
            <w:r w:rsidRPr="00CA1A63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未婚</w:t>
            </w:r>
          </w:p>
        </w:tc>
      </w:tr>
      <w:tr w:rsidR="00241FA6" w:rsidTr="000B23FF">
        <w:trPr>
          <w:trHeight w:val="70"/>
        </w:trPr>
        <w:tc>
          <w:tcPr>
            <w:tcW w:w="964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簡要自述</w:t>
            </w:r>
            <w:r w:rsidRPr="003F4D2D">
              <w:rPr>
                <w:rFonts w:eastAsia="標楷體" w:hint="eastAsia"/>
                <w:sz w:val="20"/>
                <w:szCs w:val="20"/>
              </w:rPr>
              <w:t>（工作經驗簡介、專業能力等</w:t>
            </w:r>
            <w:r>
              <w:rPr>
                <w:rFonts w:eastAsia="標楷體" w:hint="eastAsia"/>
                <w:sz w:val="20"/>
                <w:szCs w:val="20"/>
              </w:rPr>
              <w:t>，約</w:t>
            </w:r>
            <w:r>
              <w:rPr>
                <w:rFonts w:eastAsia="標楷體" w:hint="eastAsia"/>
                <w:sz w:val="20"/>
                <w:szCs w:val="20"/>
              </w:rPr>
              <w:t>500</w:t>
            </w:r>
            <w:r>
              <w:rPr>
                <w:rFonts w:eastAsia="標楷體" w:hint="eastAsia"/>
                <w:sz w:val="20"/>
                <w:szCs w:val="20"/>
              </w:rPr>
              <w:t>字</w:t>
            </w:r>
            <w:r w:rsidRPr="003F4D2D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241FA6" w:rsidTr="000B23FF">
        <w:trPr>
          <w:trHeight w:val="6937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241FA6" w:rsidTr="000B23FF">
        <w:trPr>
          <w:trHeight w:val="928"/>
        </w:trPr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具何種證件：</w:t>
            </w:r>
          </w:p>
        </w:tc>
      </w:tr>
      <w:tr w:rsidR="00241FA6" w:rsidTr="000B23FF">
        <w:trPr>
          <w:trHeight w:val="928"/>
        </w:trPr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76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其它：</w:t>
            </w:r>
          </w:p>
        </w:tc>
      </w:tr>
      <w:tr w:rsidR="00241FA6" w:rsidTr="000B23FF">
        <w:trPr>
          <w:trHeight w:val="758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報名者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被委託人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簽名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  <w:tr w:rsidR="00241FA6" w:rsidTr="000B23FF">
        <w:trPr>
          <w:trHeight w:val="758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Pr="0020410C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20410C">
              <w:rPr>
                <w:rFonts w:eastAsia="標楷體" w:hint="eastAsia"/>
              </w:rPr>
              <w:t xml:space="preserve">民國　</w:t>
            </w:r>
            <w:r w:rsidRPr="0020410C">
              <w:rPr>
                <w:rFonts w:eastAsia="標楷體"/>
              </w:rPr>
              <w:t xml:space="preserve"> </w:t>
            </w:r>
            <w:r w:rsidRPr="0020410C">
              <w:rPr>
                <w:rFonts w:eastAsia="標楷體" w:hint="eastAsia"/>
              </w:rPr>
              <w:t xml:space="preserve">年　</w:t>
            </w:r>
            <w:r w:rsidRPr="0020410C">
              <w:rPr>
                <w:rFonts w:eastAsia="標楷體"/>
              </w:rPr>
              <w:t xml:space="preserve"> </w:t>
            </w:r>
            <w:r w:rsidRPr="0020410C">
              <w:rPr>
                <w:rFonts w:eastAsia="標楷體" w:hint="eastAsia"/>
              </w:rPr>
              <w:t xml:space="preserve">月　</w:t>
            </w:r>
            <w:r w:rsidRPr="0020410C">
              <w:rPr>
                <w:rFonts w:eastAsia="標楷體"/>
              </w:rPr>
              <w:t xml:space="preserve"> </w:t>
            </w:r>
            <w:r w:rsidRPr="0020410C">
              <w:rPr>
                <w:rFonts w:eastAsia="標楷體" w:hint="eastAsia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Pr="0020410C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 w:rsidRPr="0020410C">
              <w:rPr>
                <w:rFonts w:eastAsia="標楷體" w:hint="eastAsia"/>
              </w:rPr>
              <w:t>日期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Pr="0020410C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 w:rsidRPr="0020410C">
              <w:rPr>
                <w:rFonts w:eastAsia="標楷體" w:hint="eastAsia"/>
              </w:rPr>
              <w:t xml:space="preserve">民國　</w:t>
            </w:r>
            <w:r w:rsidRPr="0020410C">
              <w:rPr>
                <w:rFonts w:eastAsia="標楷體"/>
              </w:rPr>
              <w:t xml:space="preserve"> </w:t>
            </w:r>
            <w:r w:rsidRPr="0020410C">
              <w:rPr>
                <w:rFonts w:eastAsia="標楷體" w:hint="eastAsia"/>
              </w:rPr>
              <w:t xml:space="preserve">年　</w:t>
            </w:r>
            <w:r w:rsidRPr="0020410C">
              <w:rPr>
                <w:rFonts w:eastAsia="標楷體"/>
              </w:rPr>
              <w:t xml:space="preserve"> </w:t>
            </w:r>
            <w:r w:rsidRPr="0020410C">
              <w:rPr>
                <w:rFonts w:eastAsia="標楷體" w:hint="eastAsia"/>
              </w:rPr>
              <w:t xml:space="preserve">月　</w:t>
            </w:r>
            <w:r w:rsidRPr="0020410C">
              <w:rPr>
                <w:rFonts w:eastAsia="標楷體"/>
              </w:rPr>
              <w:t xml:space="preserve"> </w:t>
            </w:r>
            <w:r w:rsidRPr="0020410C">
              <w:rPr>
                <w:rFonts w:eastAsia="標楷體" w:hint="eastAsia"/>
              </w:rPr>
              <w:t>日</w:t>
            </w:r>
          </w:p>
        </w:tc>
      </w:tr>
      <w:tr w:rsidR="00241FA6" w:rsidTr="000B23FF">
        <w:trPr>
          <w:trHeight w:val="758"/>
        </w:trPr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初審人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複審人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6" w:rsidRDefault="00241FA6" w:rsidP="000B23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rPr>
                <w:rFonts w:eastAsia="標楷體"/>
              </w:rPr>
            </w:pPr>
          </w:p>
        </w:tc>
      </w:tr>
    </w:tbl>
    <w:p w:rsidR="00442827" w:rsidRPr="00241FA6" w:rsidRDefault="00241FA6" w:rsidP="00241FA6">
      <w:pPr>
        <w:jc w:val="right"/>
      </w:pPr>
      <w:r>
        <w:rPr>
          <w:rFonts w:eastAsia="標楷體" w:hint="eastAsia"/>
          <w:sz w:val="20"/>
          <w:szCs w:val="20"/>
        </w:rPr>
        <w:t>（錄取後即須辦理到職，聘用期限至民國</w:t>
      </w:r>
      <w:r w:rsidRPr="00277B16">
        <w:rPr>
          <w:rFonts w:eastAsia="標楷體"/>
          <w:sz w:val="20"/>
          <w:szCs w:val="20"/>
          <w:u w:val="single"/>
        </w:rPr>
        <w:t>10</w:t>
      </w:r>
      <w:r w:rsidRPr="00277B16">
        <w:rPr>
          <w:rFonts w:eastAsia="標楷體" w:hint="eastAsia"/>
          <w:sz w:val="20"/>
          <w:szCs w:val="20"/>
          <w:u w:val="single"/>
        </w:rPr>
        <w:t>6</w:t>
      </w:r>
      <w:r>
        <w:rPr>
          <w:rFonts w:eastAsia="標楷體" w:hint="eastAsia"/>
          <w:sz w:val="20"/>
          <w:szCs w:val="20"/>
        </w:rPr>
        <w:t>年</w:t>
      </w:r>
      <w:r w:rsidRPr="00277B16">
        <w:rPr>
          <w:rFonts w:eastAsia="標楷體" w:hint="eastAsia"/>
          <w:sz w:val="20"/>
          <w:szCs w:val="20"/>
          <w:u w:val="single"/>
        </w:rPr>
        <w:t>07</w:t>
      </w:r>
      <w:r>
        <w:rPr>
          <w:rFonts w:eastAsia="標楷體" w:hint="eastAsia"/>
          <w:sz w:val="20"/>
          <w:szCs w:val="20"/>
        </w:rPr>
        <w:t>月</w:t>
      </w:r>
      <w:r w:rsidRPr="00277B16">
        <w:rPr>
          <w:rFonts w:eastAsia="標楷體"/>
          <w:sz w:val="20"/>
          <w:szCs w:val="20"/>
          <w:u w:val="single"/>
        </w:rPr>
        <w:t>31</w:t>
      </w:r>
      <w:r>
        <w:rPr>
          <w:rFonts w:eastAsia="標楷體" w:hint="eastAsia"/>
          <w:sz w:val="20"/>
          <w:szCs w:val="20"/>
        </w:rPr>
        <w:t>日止</w:t>
      </w:r>
      <w:r>
        <w:rPr>
          <w:rFonts w:eastAsia="標楷體"/>
          <w:sz w:val="20"/>
          <w:szCs w:val="20"/>
        </w:rPr>
        <w:t>)</w:t>
      </w:r>
    </w:p>
    <w:sectPr w:rsidR="00442827" w:rsidRPr="00241FA6" w:rsidSect="00656B8A">
      <w:footerReference w:type="default" r:id="rId10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35" w:rsidRDefault="005F6335">
      <w:r>
        <w:separator/>
      </w:r>
    </w:p>
  </w:endnote>
  <w:endnote w:type="continuationSeparator" w:id="0">
    <w:p w:rsidR="005F6335" w:rsidRDefault="005F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C0" w:rsidRDefault="00754EC0">
    <w:pPr>
      <w:pStyle w:val="a5"/>
    </w:pPr>
  </w:p>
  <w:p w:rsidR="00754EC0" w:rsidRDefault="00754E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4C" w:rsidRPr="00656B8A" w:rsidRDefault="00A9344C">
    <w:pPr>
      <w:pStyle w:val="a5"/>
      <w:jc w:val="center"/>
      <w:rPr>
        <w:rFonts w:eastAsia="標楷體"/>
        <w:sz w:val="16"/>
        <w:szCs w:val="16"/>
      </w:rPr>
    </w:pPr>
    <w:r w:rsidRPr="00656B8A">
      <w:rPr>
        <w:rFonts w:eastAsia="標楷體"/>
        <w:sz w:val="16"/>
        <w:szCs w:val="16"/>
      </w:rPr>
      <w:t>第</w:t>
    </w:r>
    <w:r w:rsidRPr="00656B8A">
      <w:rPr>
        <w:rFonts w:eastAsia="標楷體"/>
        <w:sz w:val="16"/>
        <w:szCs w:val="16"/>
      </w:rPr>
      <w:fldChar w:fldCharType="begin"/>
    </w:r>
    <w:r w:rsidRPr="00656B8A">
      <w:rPr>
        <w:rFonts w:eastAsia="標楷體"/>
        <w:sz w:val="16"/>
        <w:szCs w:val="16"/>
      </w:rPr>
      <w:instrText>PAGE   \* MERGEFORMAT</w:instrText>
    </w:r>
    <w:r w:rsidRPr="00656B8A">
      <w:rPr>
        <w:rFonts w:eastAsia="標楷體"/>
        <w:sz w:val="16"/>
        <w:szCs w:val="16"/>
      </w:rPr>
      <w:fldChar w:fldCharType="separate"/>
    </w:r>
    <w:r w:rsidR="008931E6" w:rsidRPr="008931E6">
      <w:rPr>
        <w:rFonts w:eastAsia="標楷體"/>
        <w:noProof/>
        <w:sz w:val="16"/>
        <w:szCs w:val="16"/>
        <w:lang w:val="zh-TW"/>
      </w:rPr>
      <w:t>1</w:t>
    </w:r>
    <w:r w:rsidRPr="00656B8A">
      <w:rPr>
        <w:rFonts w:eastAsia="標楷體"/>
        <w:sz w:val="16"/>
        <w:szCs w:val="16"/>
      </w:rPr>
      <w:fldChar w:fldCharType="end"/>
    </w:r>
    <w:r w:rsidRPr="00656B8A">
      <w:rPr>
        <w:rFonts w:eastAsia="標楷體"/>
        <w:sz w:val="16"/>
        <w:szCs w:val="16"/>
      </w:rPr>
      <w:t>頁、共</w:t>
    </w:r>
    <w:r w:rsidRPr="00656B8A">
      <w:rPr>
        <w:rFonts w:eastAsia="標楷體"/>
        <w:sz w:val="16"/>
        <w:szCs w:val="16"/>
      </w:rPr>
      <w:t>2</w:t>
    </w:r>
    <w:r w:rsidRPr="00656B8A">
      <w:rPr>
        <w:rFonts w:eastAsia="標楷體"/>
        <w:sz w:val="16"/>
        <w:szCs w:val="16"/>
      </w:rPr>
      <w:t>頁</w:t>
    </w:r>
  </w:p>
  <w:p w:rsidR="00A9344C" w:rsidRPr="00A9344C" w:rsidRDefault="00A9344C">
    <w:pPr>
      <w:pStyle w:val="a5"/>
      <w:rPr>
        <w:rFonts w:eastAsia="標楷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35" w:rsidRDefault="005F6335">
      <w:r>
        <w:separator/>
      </w:r>
    </w:p>
  </w:footnote>
  <w:footnote w:type="continuationSeparator" w:id="0">
    <w:p w:rsidR="005F6335" w:rsidRDefault="005F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E8"/>
    <w:multiLevelType w:val="hybridMultilevel"/>
    <w:tmpl w:val="646267DE"/>
    <w:lvl w:ilvl="0" w:tplc="68948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9214A4"/>
    <w:multiLevelType w:val="hybridMultilevel"/>
    <w:tmpl w:val="FF0278D6"/>
    <w:lvl w:ilvl="0" w:tplc="25544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DC3725"/>
    <w:multiLevelType w:val="singleLevel"/>
    <w:tmpl w:val="788AB368"/>
    <w:lvl w:ilvl="0">
      <w:start w:val="1"/>
      <w:numFmt w:val="bullet"/>
      <w:lvlText w:val="□"/>
      <w:lvlJc w:val="left"/>
      <w:pPr>
        <w:tabs>
          <w:tab w:val="num" w:pos="5880"/>
        </w:tabs>
        <w:ind w:left="5880" w:hanging="420"/>
      </w:pPr>
      <w:rPr>
        <w:rFonts w:ascii="標楷體" w:eastAsia="標楷體" w:hAnsi="Times New Roman" w:hint="eastAsia"/>
      </w:rPr>
    </w:lvl>
  </w:abstractNum>
  <w:abstractNum w:abstractNumId="3">
    <w:nsid w:val="256A7ED7"/>
    <w:multiLevelType w:val="singleLevel"/>
    <w:tmpl w:val="BCE42D3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">
    <w:nsid w:val="268F759E"/>
    <w:multiLevelType w:val="hybridMultilevel"/>
    <w:tmpl w:val="82DA55F0"/>
    <w:lvl w:ilvl="0" w:tplc="434AF85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7970D13"/>
    <w:multiLevelType w:val="hybridMultilevel"/>
    <w:tmpl w:val="27A44400"/>
    <w:lvl w:ilvl="0" w:tplc="68948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840CE1"/>
    <w:multiLevelType w:val="hybridMultilevel"/>
    <w:tmpl w:val="01E2B092"/>
    <w:lvl w:ilvl="0" w:tplc="9B76A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A709A1"/>
    <w:multiLevelType w:val="hybridMultilevel"/>
    <w:tmpl w:val="31C834E8"/>
    <w:lvl w:ilvl="0" w:tplc="8708E5B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AF07775"/>
    <w:multiLevelType w:val="hybridMultilevel"/>
    <w:tmpl w:val="F01266C4"/>
    <w:lvl w:ilvl="0" w:tplc="5A2CC71C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8857A5"/>
    <w:multiLevelType w:val="singleLevel"/>
    <w:tmpl w:val="392A66C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370C7537"/>
    <w:multiLevelType w:val="multilevel"/>
    <w:tmpl w:val="3BD6025E"/>
    <w:lvl w:ilvl="0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DD3236"/>
    <w:multiLevelType w:val="hybridMultilevel"/>
    <w:tmpl w:val="57AE16F6"/>
    <w:lvl w:ilvl="0" w:tplc="9A5C312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428A618D"/>
    <w:multiLevelType w:val="singleLevel"/>
    <w:tmpl w:val="50E6D8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3">
    <w:nsid w:val="4E083E57"/>
    <w:multiLevelType w:val="hybridMultilevel"/>
    <w:tmpl w:val="CB760F2C"/>
    <w:lvl w:ilvl="0" w:tplc="9BE8B1A0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8A684E"/>
    <w:multiLevelType w:val="singleLevel"/>
    <w:tmpl w:val="8DC404D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5">
    <w:nsid w:val="5C6A120A"/>
    <w:multiLevelType w:val="hybridMultilevel"/>
    <w:tmpl w:val="AF3C1038"/>
    <w:lvl w:ilvl="0" w:tplc="2586CFC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2B0BAD"/>
    <w:multiLevelType w:val="hybridMultilevel"/>
    <w:tmpl w:val="2FE23D2A"/>
    <w:lvl w:ilvl="0" w:tplc="5A2CC71C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EB5ED4"/>
    <w:multiLevelType w:val="hybridMultilevel"/>
    <w:tmpl w:val="AF3C1038"/>
    <w:lvl w:ilvl="0" w:tplc="2586CFC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A778A8"/>
    <w:multiLevelType w:val="hybridMultilevel"/>
    <w:tmpl w:val="7F2A0092"/>
    <w:lvl w:ilvl="0" w:tplc="9252F04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646294"/>
    <w:multiLevelType w:val="hybridMultilevel"/>
    <w:tmpl w:val="2632C1C6"/>
    <w:lvl w:ilvl="0" w:tplc="5A2CC71C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9C55EE"/>
    <w:multiLevelType w:val="hybridMultilevel"/>
    <w:tmpl w:val="B2668E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5F7319"/>
    <w:multiLevelType w:val="singleLevel"/>
    <w:tmpl w:val="AE9E920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1"/>
  </w:num>
  <w:num w:numId="5">
    <w:abstractNumId w:val="12"/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19"/>
  </w:num>
  <w:num w:numId="16">
    <w:abstractNumId w:val="8"/>
  </w:num>
  <w:num w:numId="17">
    <w:abstractNumId w:val="18"/>
  </w:num>
  <w:num w:numId="18">
    <w:abstractNumId w:val="10"/>
  </w:num>
  <w:num w:numId="19">
    <w:abstractNumId w:val="20"/>
  </w:num>
  <w:num w:numId="20">
    <w:abstractNumId w:val="15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79"/>
    <w:rsid w:val="000068CD"/>
    <w:rsid w:val="000108F5"/>
    <w:rsid w:val="0002363F"/>
    <w:rsid w:val="00034996"/>
    <w:rsid w:val="0004141B"/>
    <w:rsid w:val="00064504"/>
    <w:rsid w:val="0008686B"/>
    <w:rsid w:val="00091FF6"/>
    <w:rsid w:val="00093382"/>
    <w:rsid w:val="000A68D9"/>
    <w:rsid w:val="000C20ED"/>
    <w:rsid w:val="00112A1F"/>
    <w:rsid w:val="001200FB"/>
    <w:rsid w:val="00133FF6"/>
    <w:rsid w:val="001512CD"/>
    <w:rsid w:val="00154921"/>
    <w:rsid w:val="001942AA"/>
    <w:rsid w:val="001E5392"/>
    <w:rsid w:val="001E65ED"/>
    <w:rsid w:val="001F35C5"/>
    <w:rsid w:val="0020410C"/>
    <w:rsid w:val="002253D7"/>
    <w:rsid w:val="002301CF"/>
    <w:rsid w:val="002347C8"/>
    <w:rsid w:val="00241FA6"/>
    <w:rsid w:val="002438CE"/>
    <w:rsid w:val="00253B37"/>
    <w:rsid w:val="00274A09"/>
    <w:rsid w:val="00277B16"/>
    <w:rsid w:val="002A0699"/>
    <w:rsid w:val="002B14DE"/>
    <w:rsid w:val="002B68B7"/>
    <w:rsid w:val="002C482F"/>
    <w:rsid w:val="002D196B"/>
    <w:rsid w:val="002F5BB7"/>
    <w:rsid w:val="00326F3A"/>
    <w:rsid w:val="00332A36"/>
    <w:rsid w:val="0034333D"/>
    <w:rsid w:val="003A7B5E"/>
    <w:rsid w:val="003F2216"/>
    <w:rsid w:val="003F40A0"/>
    <w:rsid w:val="003F4D2D"/>
    <w:rsid w:val="004052F5"/>
    <w:rsid w:val="00432EB1"/>
    <w:rsid w:val="00435DD5"/>
    <w:rsid w:val="00442827"/>
    <w:rsid w:val="00447537"/>
    <w:rsid w:val="004574FE"/>
    <w:rsid w:val="004756D5"/>
    <w:rsid w:val="00486773"/>
    <w:rsid w:val="004A4B53"/>
    <w:rsid w:val="004B1F3B"/>
    <w:rsid w:val="004B2F94"/>
    <w:rsid w:val="004C21EB"/>
    <w:rsid w:val="004D0771"/>
    <w:rsid w:val="004D55C7"/>
    <w:rsid w:val="004E1AAD"/>
    <w:rsid w:val="004E2C13"/>
    <w:rsid w:val="004F0B8A"/>
    <w:rsid w:val="005134A8"/>
    <w:rsid w:val="0052122E"/>
    <w:rsid w:val="00534071"/>
    <w:rsid w:val="00544B41"/>
    <w:rsid w:val="00545A84"/>
    <w:rsid w:val="00560462"/>
    <w:rsid w:val="005639F2"/>
    <w:rsid w:val="005752F9"/>
    <w:rsid w:val="00584ECF"/>
    <w:rsid w:val="0059348A"/>
    <w:rsid w:val="00597B99"/>
    <w:rsid w:val="005C0B91"/>
    <w:rsid w:val="005D2043"/>
    <w:rsid w:val="005D474D"/>
    <w:rsid w:val="005F1F8A"/>
    <w:rsid w:val="005F2031"/>
    <w:rsid w:val="005F6335"/>
    <w:rsid w:val="00656B8A"/>
    <w:rsid w:val="00661E04"/>
    <w:rsid w:val="006C3A55"/>
    <w:rsid w:val="006D2271"/>
    <w:rsid w:val="006D46BF"/>
    <w:rsid w:val="00716F52"/>
    <w:rsid w:val="00741050"/>
    <w:rsid w:val="00754EC0"/>
    <w:rsid w:val="0075730C"/>
    <w:rsid w:val="00761284"/>
    <w:rsid w:val="0076298B"/>
    <w:rsid w:val="007B1A8E"/>
    <w:rsid w:val="007B3AA6"/>
    <w:rsid w:val="007B7A92"/>
    <w:rsid w:val="007D4BB5"/>
    <w:rsid w:val="007F5CAF"/>
    <w:rsid w:val="007F6ACB"/>
    <w:rsid w:val="0082079D"/>
    <w:rsid w:val="0083251E"/>
    <w:rsid w:val="008375DB"/>
    <w:rsid w:val="008418A2"/>
    <w:rsid w:val="0085012E"/>
    <w:rsid w:val="0086057B"/>
    <w:rsid w:val="00866746"/>
    <w:rsid w:val="00880665"/>
    <w:rsid w:val="008931E6"/>
    <w:rsid w:val="008A1205"/>
    <w:rsid w:val="008A6049"/>
    <w:rsid w:val="008A7E5D"/>
    <w:rsid w:val="008B462E"/>
    <w:rsid w:val="008D09B8"/>
    <w:rsid w:val="008E0178"/>
    <w:rsid w:val="008E4DF5"/>
    <w:rsid w:val="00902C3B"/>
    <w:rsid w:val="00917880"/>
    <w:rsid w:val="00924DB9"/>
    <w:rsid w:val="00964A7A"/>
    <w:rsid w:val="009A6B80"/>
    <w:rsid w:val="009B3031"/>
    <w:rsid w:val="009C2E8D"/>
    <w:rsid w:val="009D0E33"/>
    <w:rsid w:val="009D579F"/>
    <w:rsid w:val="009E5617"/>
    <w:rsid w:val="009F7933"/>
    <w:rsid w:val="00A02E0E"/>
    <w:rsid w:val="00A0612A"/>
    <w:rsid w:val="00A21599"/>
    <w:rsid w:val="00A375F2"/>
    <w:rsid w:val="00A625E7"/>
    <w:rsid w:val="00A676C7"/>
    <w:rsid w:val="00A8050F"/>
    <w:rsid w:val="00A9344C"/>
    <w:rsid w:val="00A93DC7"/>
    <w:rsid w:val="00AC296B"/>
    <w:rsid w:val="00B01C53"/>
    <w:rsid w:val="00B22558"/>
    <w:rsid w:val="00B33394"/>
    <w:rsid w:val="00B3691B"/>
    <w:rsid w:val="00B837C3"/>
    <w:rsid w:val="00B9244D"/>
    <w:rsid w:val="00BA3A1C"/>
    <w:rsid w:val="00BA3A63"/>
    <w:rsid w:val="00BD081F"/>
    <w:rsid w:val="00BD0F64"/>
    <w:rsid w:val="00BD5B85"/>
    <w:rsid w:val="00BF0E2E"/>
    <w:rsid w:val="00C24377"/>
    <w:rsid w:val="00C251F5"/>
    <w:rsid w:val="00C30879"/>
    <w:rsid w:val="00C4716F"/>
    <w:rsid w:val="00C54200"/>
    <w:rsid w:val="00C917EC"/>
    <w:rsid w:val="00CA1A63"/>
    <w:rsid w:val="00CA5F66"/>
    <w:rsid w:val="00CA79CF"/>
    <w:rsid w:val="00CB670B"/>
    <w:rsid w:val="00CB6F86"/>
    <w:rsid w:val="00D1165A"/>
    <w:rsid w:val="00D17831"/>
    <w:rsid w:val="00D35433"/>
    <w:rsid w:val="00D52129"/>
    <w:rsid w:val="00D662CA"/>
    <w:rsid w:val="00D71020"/>
    <w:rsid w:val="00DA224F"/>
    <w:rsid w:val="00DB12C9"/>
    <w:rsid w:val="00DC4DF8"/>
    <w:rsid w:val="00DE4DB7"/>
    <w:rsid w:val="00E00449"/>
    <w:rsid w:val="00E03B63"/>
    <w:rsid w:val="00E5464B"/>
    <w:rsid w:val="00E558D6"/>
    <w:rsid w:val="00E6183C"/>
    <w:rsid w:val="00E61980"/>
    <w:rsid w:val="00E9381B"/>
    <w:rsid w:val="00EA384B"/>
    <w:rsid w:val="00EB5F50"/>
    <w:rsid w:val="00ED027C"/>
    <w:rsid w:val="00EF416D"/>
    <w:rsid w:val="00EF4D3F"/>
    <w:rsid w:val="00F11DC2"/>
    <w:rsid w:val="00F52619"/>
    <w:rsid w:val="00F63437"/>
    <w:rsid w:val="00F663A1"/>
    <w:rsid w:val="00F66F9A"/>
    <w:rsid w:val="00F725E3"/>
    <w:rsid w:val="00FA12F5"/>
    <w:rsid w:val="00FA427E"/>
    <w:rsid w:val="00FC3B25"/>
    <w:rsid w:val="00FD310C"/>
    <w:rsid w:val="00FE50BC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customStyle="1" w:styleId="a4">
    <w:name w:val="頁首 字元"/>
    <w:link w:val="a3"/>
    <w:rsid w:val="004B2F94"/>
    <w:rPr>
      <w:kern w:val="2"/>
    </w:rPr>
  </w:style>
  <w:style w:type="character" w:styleId="a8">
    <w:name w:val="Hyperlink"/>
    <w:rsid w:val="00D71020"/>
    <w:rPr>
      <w:color w:val="0000FF"/>
      <w:u w:val="single"/>
    </w:rPr>
  </w:style>
  <w:style w:type="character" w:styleId="a9">
    <w:name w:val="annotation reference"/>
    <w:rsid w:val="003F40A0"/>
    <w:rPr>
      <w:sz w:val="18"/>
      <w:szCs w:val="18"/>
    </w:rPr>
  </w:style>
  <w:style w:type="paragraph" w:styleId="aa">
    <w:name w:val="annotation text"/>
    <w:basedOn w:val="a"/>
    <w:link w:val="ab"/>
    <w:rsid w:val="003F40A0"/>
  </w:style>
  <w:style w:type="character" w:customStyle="1" w:styleId="ab">
    <w:name w:val="註解文字 字元"/>
    <w:link w:val="aa"/>
    <w:rsid w:val="003F40A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3F40A0"/>
    <w:rPr>
      <w:b/>
      <w:bCs/>
    </w:rPr>
  </w:style>
  <w:style w:type="character" w:customStyle="1" w:styleId="ad">
    <w:name w:val="註解主旨 字元"/>
    <w:link w:val="ac"/>
    <w:rsid w:val="003F40A0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3F40A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3F40A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A9344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customStyle="1" w:styleId="a4">
    <w:name w:val="頁首 字元"/>
    <w:link w:val="a3"/>
    <w:rsid w:val="004B2F94"/>
    <w:rPr>
      <w:kern w:val="2"/>
    </w:rPr>
  </w:style>
  <w:style w:type="character" w:styleId="a8">
    <w:name w:val="Hyperlink"/>
    <w:rsid w:val="00D71020"/>
    <w:rPr>
      <w:color w:val="0000FF"/>
      <w:u w:val="single"/>
    </w:rPr>
  </w:style>
  <w:style w:type="character" w:styleId="a9">
    <w:name w:val="annotation reference"/>
    <w:rsid w:val="003F40A0"/>
    <w:rPr>
      <w:sz w:val="18"/>
      <w:szCs w:val="18"/>
    </w:rPr>
  </w:style>
  <w:style w:type="paragraph" w:styleId="aa">
    <w:name w:val="annotation text"/>
    <w:basedOn w:val="a"/>
    <w:link w:val="ab"/>
    <w:rsid w:val="003F40A0"/>
  </w:style>
  <w:style w:type="character" w:customStyle="1" w:styleId="ab">
    <w:name w:val="註解文字 字元"/>
    <w:link w:val="aa"/>
    <w:rsid w:val="003F40A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3F40A0"/>
    <w:rPr>
      <w:b/>
      <w:bCs/>
    </w:rPr>
  </w:style>
  <w:style w:type="character" w:customStyle="1" w:styleId="ad">
    <w:name w:val="註解主旨 字元"/>
    <w:link w:val="ac"/>
    <w:rsid w:val="003F40A0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3F40A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3F40A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A934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252</Words>
  <Characters>1443</Characters>
  <Application>Microsoft Office Word</Application>
  <DocSecurity>0</DocSecurity>
  <Lines>12</Lines>
  <Paragraphs>3</Paragraphs>
  <ScaleCrop>false</ScaleCrop>
  <Manager>知識應用暨網路服務研究中心</Manager>
  <Company>國立臺南大學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臺南大學徵選專任助理</dc:title>
  <dc:subject>國立臺南大學徵選專案專任助理</dc:subject>
  <dc:creator>知識應用暨網路服務研究中心(KWS)</dc:creator>
  <cp:keywords>臺南大學; 專任助理; 求才</cp:keywords>
  <dc:description>知識應用暨網路服務研究中心</dc:description>
  <cp:lastModifiedBy>Administrator</cp:lastModifiedBy>
  <cp:revision>14</cp:revision>
  <cp:lastPrinted>2013-07-05T06:55:00Z</cp:lastPrinted>
  <dcterms:created xsi:type="dcterms:W3CDTF">2015-11-10T02:53:00Z</dcterms:created>
  <dcterms:modified xsi:type="dcterms:W3CDTF">2017-02-16T03:54:00Z</dcterms:modified>
  <cp:category>求才公告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1zg5s49hKOGWdoAhTZ7JQOGju0mEtEr15LpKnm1ruG1c</vt:lpwstr>
  </property>
  <property fmtid="{D5CDD505-2E9C-101B-9397-08002B2CF9AE}" pid="4" name="Google.Documents.RevisionId">
    <vt:lpwstr>08122459983890614846</vt:lpwstr>
  </property>
  <property fmtid="{D5CDD505-2E9C-101B-9397-08002B2CF9AE}" pid="5" name="Google.Documents.PluginVersion">
    <vt:lpwstr>2.0.2424.7283</vt:lpwstr>
  </property>
  <property fmtid="{D5CDD505-2E9C-101B-9397-08002B2CF9AE}" pid="6" name="Google.Documents.MergeIncapabilityFlags">
    <vt:i4>0</vt:i4>
  </property>
</Properties>
</file>