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35" w:rsidRDefault="006123BB" w:rsidP="00380A35">
      <w:pPr>
        <w:widowControl/>
        <w:spacing w:line="48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123BB">
        <w:rPr>
          <w:rFonts w:ascii="Times New Roman" w:eastAsia="標楷體" w:hAnsi="Times New Roman" w:cs="Times New Roman"/>
          <w:noProof/>
          <w:sz w:val="32"/>
          <w:szCs w:val="32"/>
        </w:rPr>
        <w:drawing>
          <wp:inline distT="0" distB="0" distL="0" distR="0" wp14:anchorId="3F3B6686" wp14:editId="64D901C3">
            <wp:extent cx="688330" cy="432000"/>
            <wp:effectExtent l="0" t="0" r="0" b="6350"/>
            <wp:docPr id="13" name="Picture 3" descr="南台校徽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 descr="南台校徽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3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380A35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</w:t>
      </w:r>
      <w:r w:rsidRPr="006123BB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380A35">
        <w:rPr>
          <w:noProof/>
        </w:rPr>
        <w:drawing>
          <wp:inline distT="0" distB="0" distL="0" distR="0" wp14:anchorId="00725F7A" wp14:editId="3EC56F96">
            <wp:extent cx="651464" cy="432000"/>
            <wp:effectExtent l="0" t="0" r="0" b="6350"/>
            <wp:docPr id="1" name="圖片 1" descr="https://tse3.mm.bing.net/th?id=OIP.M2075ddb38e73ab80b2a50dd9abed55beo0&amp;pid=15.1&amp;P=0&amp;w=232&amp;h=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2075ddb38e73ab80b2a50dd9abed55beo0&amp;pid=15.1&amp;P=0&amp;w=232&amp;h=15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64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F8A" w:rsidRPr="006123BB" w:rsidRDefault="00380A35" w:rsidP="00380A35">
      <w:pPr>
        <w:widowControl/>
        <w:tabs>
          <w:tab w:val="center" w:pos="4800"/>
          <w:tab w:val="right" w:pos="9600"/>
        </w:tabs>
        <w:spacing w:line="480" w:lineRule="auto"/>
        <w:rPr>
          <w:rFonts w:ascii="Times New Roman" w:eastAsia="標楷體" w:hAnsi="Times New Roman" w:cs="Times New Roman"/>
          <w:sz w:val="32"/>
          <w:szCs w:val="32"/>
          <w:u w:val="double"/>
        </w:rPr>
      </w:pPr>
      <w:r w:rsidRPr="00380A35">
        <w:rPr>
          <w:rFonts w:ascii="Times New Roman" w:eastAsia="標楷體" w:hAnsi="Times New Roman" w:cs="Times New Roman" w:hint="eastAsia"/>
          <w:sz w:val="32"/>
          <w:szCs w:val="32"/>
        </w:rPr>
        <w:tab/>
      </w:r>
      <w:r w:rsidR="004E1A44" w:rsidRPr="00571439">
        <w:rPr>
          <w:rFonts w:ascii="Times New Roman" w:eastAsia="標楷體" w:hAnsi="Times New Roman" w:cs="Times New Roman" w:hint="eastAsia"/>
          <w:sz w:val="32"/>
          <w:szCs w:val="32"/>
          <w:u w:val="double"/>
        </w:rPr>
        <w:t>105</w:t>
      </w:r>
      <w:r w:rsidR="00677771">
        <w:rPr>
          <w:rFonts w:ascii="Times New Roman" w:eastAsia="標楷體" w:hAnsi="Times New Roman" w:cs="Times New Roman" w:hint="eastAsia"/>
          <w:sz w:val="32"/>
          <w:szCs w:val="32"/>
          <w:u w:val="double"/>
        </w:rPr>
        <w:t>學年度</w:t>
      </w:r>
      <w:r w:rsidR="00DE2F8A" w:rsidRPr="00571439">
        <w:rPr>
          <w:rFonts w:ascii="Times New Roman" w:eastAsia="標楷體" w:hAnsi="Times New Roman" w:cs="Times New Roman" w:hint="eastAsia"/>
          <w:sz w:val="32"/>
          <w:szCs w:val="32"/>
          <w:u w:val="double"/>
        </w:rPr>
        <w:t>越南</w:t>
      </w:r>
      <w:r w:rsidR="00552E77" w:rsidRPr="00571439">
        <w:rPr>
          <w:rFonts w:ascii="Times New Roman" w:eastAsia="標楷體" w:hAnsi="Times New Roman" w:cs="Times New Roman" w:hint="eastAsia"/>
          <w:sz w:val="32"/>
          <w:szCs w:val="32"/>
          <w:u w:val="double"/>
        </w:rPr>
        <w:t>經濟與文化交流團</w:t>
      </w:r>
      <w:r w:rsidR="006123BB" w:rsidRPr="006123BB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ab/>
      </w:r>
      <w:r w:rsidR="009F4E8A">
        <w:rPr>
          <w:rFonts w:ascii="Times New Roman" w:eastAsia="標楷體" w:hAnsi="Times New Roman" w:cs="Times New Roman" w:hint="eastAsia"/>
          <w:sz w:val="20"/>
          <w:szCs w:val="20"/>
        </w:rPr>
        <w:t>2016.</w:t>
      </w:r>
      <w:r w:rsidR="000F1774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="009F4E8A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0F1774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726309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="001F7E22">
        <w:rPr>
          <w:rFonts w:ascii="Times New Roman" w:eastAsia="標楷體" w:hAnsi="Times New Roman" w:cs="Times New Roman" w:hint="eastAsia"/>
          <w:sz w:val="20"/>
          <w:szCs w:val="20"/>
        </w:rPr>
        <w:t>修訂</w:t>
      </w:r>
    </w:p>
    <w:p w:rsidR="00325874" w:rsidRDefault="00552E77" w:rsidP="00325874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標楷體" w:eastAsia="標楷體" w:hAnsi="標楷體" w:cs="Times New Roman"/>
          <w:szCs w:val="24"/>
        </w:rPr>
      </w:pPr>
      <w:r w:rsidRPr="00325874">
        <w:rPr>
          <w:rFonts w:ascii="標楷體" w:eastAsia="標楷體" w:hAnsi="標楷體" w:cs="Times New Roman" w:hint="eastAsia"/>
          <w:szCs w:val="24"/>
        </w:rPr>
        <w:t>活動</w:t>
      </w:r>
      <w:r w:rsidR="005629BF" w:rsidRPr="00325874">
        <w:rPr>
          <w:rFonts w:ascii="標楷體" w:eastAsia="標楷體" w:hAnsi="標楷體" w:cs="Times New Roman" w:hint="eastAsia"/>
          <w:szCs w:val="24"/>
        </w:rPr>
        <w:t>目的：</w:t>
      </w:r>
      <w:r w:rsidRPr="00325874">
        <w:rPr>
          <w:rFonts w:ascii="標楷體" w:eastAsia="標楷體" w:hAnsi="標楷體" w:cs="Times New Roman" w:hint="eastAsia"/>
          <w:szCs w:val="24"/>
        </w:rPr>
        <w:t xml:space="preserve"> 為</w:t>
      </w:r>
      <w:r w:rsidR="00614385" w:rsidRPr="00325874">
        <w:rPr>
          <w:rFonts w:ascii="標楷體" w:eastAsia="標楷體" w:hAnsi="標楷體" w:cs="Times New Roman" w:hint="eastAsia"/>
          <w:szCs w:val="24"/>
        </w:rPr>
        <w:t>拓展</w:t>
      </w:r>
      <w:r w:rsidRPr="00325874">
        <w:rPr>
          <w:rFonts w:ascii="標楷體" w:eastAsia="標楷體" w:hAnsi="標楷體" w:cs="Times New Roman"/>
          <w:szCs w:val="24"/>
        </w:rPr>
        <w:t>本校學生國際化</w:t>
      </w:r>
      <w:r w:rsidR="00614385" w:rsidRPr="00325874">
        <w:rPr>
          <w:rFonts w:ascii="標楷體" w:eastAsia="標楷體" w:hAnsi="標楷體" w:cs="Times New Roman"/>
          <w:szCs w:val="24"/>
        </w:rPr>
        <w:t>視野，</w:t>
      </w:r>
      <w:r w:rsidR="006F0DBB">
        <w:rPr>
          <w:rFonts w:ascii="標楷體" w:eastAsia="標楷體" w:hAnsi="標楷體" w:cs="Times New Roman" w:hint="eastAsia"/>
          <w:szCs w:val="24"/>
        </w:rPr>
        <w:t>運用</w:t>
      </w:r>
      <w:r w:rsidR="00654F1F">
        <w:rPr>
          <w:rFonts w:ascii="標楷體" w:eastAsia="標楷體" w:hAnsi="標楷體" w:cs="Times New Roman" w:hint="eastAsia"/>
          <w:szCs w:val="24"/>
        </w:rPr>
        <w:t>教育部</w:t>
      </w:r>
      <w:r w:rsidR="00D26B68" w:rsidRPr="00325874">
        <w:rPr>
          <w:rFonts w:ascii="標楷體" w:eastAsia="標楷體" w:hAnsi="標楷體" w:cs="Times New Roman" w:hint="eastAsia"/>
          <w:szCs w:val="24"/>
        </w:rPr>
        <w:t>國際合作計畫的經費補助，支持</w:t>
      </w:r>
      <w:r w:rsidR="00D26B68">
        <w:rPr>
          <w:rFonts w:ascii="標楷體" w:eastAsia="標楷體" w:hAnsi="標楷體" w:cs="Times New Roman" w:hint="eastAsia"/>
          <w:szCs w:val="24"/>
        </w:rPr>
        <w:t>學生前往越南參加經濟與文化交流活動，</w:t>
      </w:r>
      <w:r w:rsidRPr="00325874">
        <w:rPr>
          <w:rFonts w:ascii="標楷體" w:eastAsia="標楷體" w:hAnsi="標楷體" w:cs="Times New Roman"/>
          <w:szCs w:val="24"/>
        </w:rPr>
        <w:t>並且體驗越南的風土民情文化，</w:t>
      </w:r>
      <w:r w:rsidR="00614385" w:rsidRPr="00325874">
        <w:rPr>
          <w:rFonts w:ascii="標楷體" w:eastAsia="標楷體" w:hAnsi="標楷體" w:cs="Times New Roman" w:hint="eastAsia"/>
          <w:szCs w:val="24"/>
        </w:rPr>
        <w:t>以</w:t>
      </w:r>
      <w:r w:rsidRPr="00325874">
        <w:rPr>
          <w:rFonts w:ascii="標楷體" w:eastAsia="標楷體" w:hAnsi="標楷體" w:cs="Times New Roman"/>
          <w:szCs w:val="24"/>
        </w:rPr>
        <w:t>了解此一新興市場的經濟現況與未來發展</w:t>
      </w:r>
      <w:r w:rsidR="00614385" w:rsidRPr="00325874">
        <w:rPr>
          <w:rFonts w:ascii="標楷體" w:eastAsia="標楷體" w:hAnsi="標楷體" w:cs="Times New Roman" w:hint="eastAsia"/>
          <w:szCs w:val="24"/>
        </w:rPr>
        <w:t>。</w:t>
      </w:r>
    </w:p>
    <w:p w:rsidR="00CE697C" w:rsidRDefault="00CE697C" w:rsidP="00325874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辦理單位：國際事務處、國際企業系</w:t>
      </w:r>
    </w:p>
    <w:p w:rsidR="006123BB" w:rsidRDefault="006123BB" w:rsidP="00325874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協辦學校：本校姊妹校</w:t>
      </w:r>
      <w:r w:rsidRPr="00264EED">
        <w:rPr>
          <w:rFonts w:ascii="Times New Roman" w:eastAsia="標楷體" w:hAnsi="Times New Roman" w:cs="Times New Roman"/>
          <w:szCs w:val="24"/>
        </w:rPr>
        <w:t>越南</w:t>
      </w:r>
      <w:r w:rsidRPr="00264EED">
        <w:rPr>
          <w:rFonts w:ascii="Times New Roman" w:hAnsi="Times New Roman" w:cs="Times New Roman"/>
          <w:szCs w:val="24"/>
        </w:rPr>
        <w:t>FPT</w:t>
      </w:r>
      <w:r w:rsidRPr="00264EED">
        <w:rPr>
          <w:rFonts w:ascii="Times New Roman" w:eastAsia="標楷體" w:hAnsi="Times New Roman" w:cs="Times New Roman"/>
          <w:szCs w:val="24"/>
        </w:rPr>
        <w:t>大學</w:t>
      </w:r>
    </w:p>
    <w:p w:rsidR="00E03D95" w:rsidRPr="00C62271" w:rsidRDefault="00E03D95" w:rsidP="00325874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62271">
        <w:rPr>
          <w:rFonts w:ascii="Times New Roman" w:eastAsia="標楷體" w:hAnsi="Times New Roman" w:cs="Times New Roman" w:hint="eastAsia"/>
          <w:color w:val="000000" w:themeColor="text1"/>
          <w:szCs w:val="24"/>
        </w:rPr>
        <w:t>活動地點：</w:t>
      </w:r>
      <w:r w:rsidR="000F1774">
        <w:rPr>
          <w:rFonts w:ascii="Times New Roman" w:eastAsia="標楷體" w:hAnsi="Times New Roman" w:cs="Times New Roman" w:hint="eastAsia"/>
          <w:color w:val="000000" w:themeColor="text1"/>
          <w:szCs w:val="24"/>
        </w:rPr>
        <w:t>越南</w:t>
      </w:r>
      <w:r w:rsidR="00C62271" w:rsidRPr="00C62271">
        <w:rPr>
          <w:rFonts w:ascii="Times New Roman" w:eastAsia="標楷體" w:hAnsi="Times New Roman" w:cs="Times New Roman" w:hint="eastAsia"/>
          <w:color w:val="000000" w:themeColor="text1"/>
          <w:szCs w:val="24"/>
        </w:rPr>
        <w:t>河內</w:t>
      </w:r>
      <w:r w:rsidR="000F1774">
        <w:rPr>
          <w:rFonts w:ascii="Times New Roman" w:eastAsia="標楷體" w:hAnsi="Times New Roman" w:cs="Times New Roman" w:hint="eastAsia"/>
          <w:color w:val="000000" w:themeColor="text1"/>
          <w:szCs w:val="24"/>
        </w:rPr>
        <w:t>Hanoi</w:t>
      </w:r>
    </w:p>
    <w:p w:rsidR="00325874" w:rsidRPr="00264EED" w:rsidRDefault="00614385" w:rsidP="00FC40C3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 w:rsidRPr="00264EED">
        <w:rPr>
          <w:rFonts w:ascii="Times New Roman" w:eastAsia="標楷體" w:hAnsi="Times New Roman" w:cs="Times New Roman"/>
          <w:szCs w:val="24"/>
        </w:rPr>
        <w:t>活動</w:t>
      </w:r>
      <w:r w:rsidR="00325874" w:rsidRPr="00264EED">
        <w:rPr>
          <w:rFonts w:ascii="Times New Roman" w:eastAsia="標楷體" w:hAnsi="Times New Roman" w:cs="Times New Roman"/>
          <w:szCs w:val="24"/>
        </w:rPr>
        <w:t>時間</w:t>
      </w:r>
      <w:r w:rsidR="002E5878" w:rsidRPr="00264EED">
        <w:rPr>
          <w:rFonts w:ascii="Times New Roman" w:eastAsia="標楷體" w:hAnsi="Times New Roman" w:cs="Times New Roman"/>
          <w:szCs w:val="24"/>
        </w:rPr>
        <w:t>：</w:t>
      </w:r>
      <w:r w:rsidR="00D27644">
        <w:rPr>
          <w:rFonts w:ascii="Times New Roman" w:eastAsia="標楷體" w:hAnsi="Times New Roman" w:cs="Times New Roman" w:hint="eastAsia"/>
          <w:szCs w:val="24"/>
        </w:rPr>
        <w:t>2017</w:t>
      </w:r>
      <w:r w:rsidR="00D27644">
        <w:rPr>
          <w:rFonts w:ascii="Times New Roman" w:eastAsia="標楷體" w:hAnsi="Times New Roman" w:cs="Times New Roman" w:hint="eastAsia"/>
          <w:szCs w:val="24"/>
        </w:rPr>
        <w:t>年</w:t>
      </w:r>
      <w:r w:rsidR="00D27644">
        <w:rPr>
          <w:rFonts w:ascii="Times New Roman" w:eastAsia="標楷體" w:hAnsi="Times New Roman" w:cs="Times New Roman" w:hint="eastAsia"/>
          <w:szCs w:val="24"/>
        </w:rPr>
        <w:t>2</w:t>
      </w:r>
      <w:r w:rsidR="00D27644">
        <w:rPr>
          <w:rFonts w:ascii="Times New Roman" w:eastAsia="標楷體" w:hAnsi="Times New Roman" w:cs="Times New Roman" w:hint="eastAsia"/>
          <w:szCs w:val="24"/>
        </w:rPr>
        <w:t>月</w:t>
      </w:r>
      <w:r w:rsidR="000F1774">
        <w:rPr>
          <w:rFonts w:ascii="Times New Roman" w:eastAsia="標楷體" w:hAnsi="Times New Roman" w:cs="Times New Roman" w:hint="eastAsia"/>
          <w:szCs w:val="24"/>
        </w:rPr>
        <w:t>5</w:t>
      </w:r>
      <w:r w:rsidR="00D27644">
        <w:rPr>
          <w:rFonts w:ascii="Times New Roman" w:eastAsia="標楷體" w:hAnsi="Times New Roman" w:cs="Times New Roman" w:hint="eastAsia"/>
          <w:szCs w:val="24"/>
        </w:rPr>
        <w:t>日</w:t>
      </w:r>
      <w:r w:rsidR="00D27644">
        <w:rPr>
          <w:rFonts w:ascii="Times New Roman" w:eastAsia="標楷體" w:hAnsi="Times New Roman" w:cs="Times New Roman" w:hint="eastAsia"/>
          <w:szCs w:val="24"/>
        </w:rPr>
        <w:t>(</w:t>
      </w:r>
      <w:r w:rsidR="00DD5B72">
        <w:rPr>
          <w:rFonts w:ascii="Times New Roman" w:eastAsia="標楷體" w:hAnsi="Times New Roman" w:cs="Times New Roman" w:hint="eastAsia"/>
          <w:szCs w:val="24"/>
        </w:rPr>
        <w:t>Sunday</w:t>
      </w:r>
      <w:r w:rsidR="00D27644">
        <w:rPr>
          <w:rFonts w:ascii="Times New Roman" w:eastAsia="標楷體" w:hAnsi="Times New Roman" w:cs="Times New Roman" w:hint="eastAsia"/>
          <w:szCs w:val="24"/>
        </w:rPr>
        <w:t>) - 2</w:t>
      </w:r>
      <w:r w:rsidR="00D27644">
        <w:rPr>
          <w:rFonts w:ascii="Times New Roman" w:eastAsia="標楷體" w:hAnsi="Times New Roman" w:cs="Times New Roman" w:hint="eastAsia"/>
          <w:szCs w:val="24"/>
        </w:rPr>
        <w:t>月</w:t>
      </w:r>
      <w:r w:rsidR="00887160">
        <w:rPr>
          <w:rFonts w:ascii="Times New Roman" w:eastAsia="標楷體" w:hAnsi="Times New Roman" w:cs="Times New Roman" w:hint="eastAsia"/>
          <w:szCs w:val="24"/>
        </w:rPr>
        <w:t>1</w:t>
      </w:r>
      <w:r w:rsidR="000F1774">
        <w:rPr>
          <w:rFonts w:ascii="Times New Roman" w:eastAsia="標楷體" w:hAnsi="Times New Roman" w:cs="Times New Roman" w:hint="eastAsia"/>
          <w:szCs w:val="24"/>
        </w:rPr>
        <w:t>2</w:t>
      </w:r>
      <w:r w:rsidR="00D27644">
        <w:rPr>
          <w:rFonts w:ascii="Times New Roman" w:eastAsia="標楷體" w:hAnsi="Times New Roman" w:cs="Times New Roman" w:hint="eastAsia"/>
          <w:szCs w:val="24"/>
        </w:rPr>
        <w:t>日</w:t>
      </w:r>
      <w:r w:rsidR="002E5878" w:rsidRPr="00264EED">
        <w:rPr>
          <w:rFonts w:ascii="Times New Roman" w:eastAsia="標楷體" w:hAnsi="Times New Roman" w:cs="Times New Roman"/>
          <w:szCs w:val="24"/>
        </w:rPr>
        <w:t>(</w:t>
      </w:r>
      <w:r w:rsidR="00DD5B72">
        <w:rPr>
          <w:rFonts w:ascii="Times New Roman" w:eastAsia="標楷體" w:hAnsi="Times New Roman" w:cs="Times New Roman" w:hint="eastAsia"/>
          <w:szCs w:val="24"/>
        </w:rPr>
        <w:t>Sunday</w:t>
      </w:r>
      <w:r w:rsidR="002E5878" w:rsidRPr="00264EED">
        <w:rPr>
          <w:rFonts w:ascii="Times New Roman" w:eastAsia="標楷體" w:hAnsi="Times New Roman" w:cs="Times New Roman"/>
          <w:szCs w:val="24"/>
        </w:rPr>
        <w:t>)</w:t>
      </w:r>
      <w:r w:rsidR="00DD5B72">
        <w:rPr>
          <w:rFonts w:ascii="Times New Roman" w:eastAsia="標楷體" w:hAnsi="Times New Roman" w:cs="Times New Roman" w:hint="eastAsia"/>
          <w:szCs w:val="24"/>
        </w:rPr>
        <w:t>，共計</w:t>
      </w:r>
      <w:r w:rsidR="00DD5B72">
        <w:rPr>
          <w:rFonts w:ascii="Times New Roman" w:eastAsia="標楷體" w:hAnsi="Times New Roman" w:cs="Times New Roman" w:hint="eastAsia"/>
          <w:szCs w:val="24"/>
        </w:rPr>
        <w:t>8</w:t>
      </w:r>
      <w:r w:rsidR="00DD5B72">
        <w:rPr>
          <w:rFonts w:ascii="Times New Roman" w:eastAsia="標楷體" w:hAnsi="Times New Roman" w:cs="Times New Roman" w:hint="eastAsia"/>
          <w:szCs w:val="24"/>
        </w:rPr>
        <w:t>天</w:t>
      </w:r>
      <w:r w:rsidR="00FC40C3" w:rsidRPr="00264EED">
        <w:rPr>
          <w:rFonts w:ascii="Times New Roman" w:hAnsi="Times New Roman" w:cs="Times New Roman"/>
          <w:szCs w:val="24"/>
        </w:rPr>
        <w:t>。</w:t>
      </w:r>
    </w:p>
    <w:p w:rsidR="002E5878" w:rsidRPr="00F62D40" w:rsidRDefault="002E5878" w:rsidP="00325874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 w:rsidRPr="00F62D40">
        <w:rPr>
          <w:rFonts w:ascii="Times New Roman" w:eastAsia="標楷體" w:hAnsi="Times New Roman" w:cs="Times New Roman"/>
          <w:szCs w:val="24"/>
        </w:rPr>
        <w:t>補助名額：</w:t>
      </w:r>
      <w:r w:rsidR="00EE19FC">
        <w:rPr>
          <w:rFonts w:ascii="Times New Roman" w:eastAsia="標楷體" w:hAnsi="Times New Roman" w:cs="Times New Roman" w:hint="eastAsia"/>
          <w:szCs w:val="24"/>
        </w:rPr>
        <w:t>預計補助</w:t>
      </w:r>
      <w:r w:rsidR="006F0DBB">
        <w:rPr>
          <w:rFonts w:ascii="Times New Roman" w:eastAsia="標楷體" w:hAnsi="Times New Roman" w:cs="Times New Roman" w:hint="eastAsia"/>
          <w:szCs w:val="24"/>
        </w:rPr>
        <w:t>10</w:t>
      </w:r>
      <w:r w:rsidRPr="00F62D40">
        <w:rPr>
          <w:rFonts w:ascii="Times New Roman" w:eastAsia="標楷體" w:hAnsi="Times New Roman" w:cs="Times New Roman"/>
          <w:szCs w:val="24"/>
        </w:rPr>
        <w:t>人</w:t>
      </w:r>
      <w:r w:rsidR="006123BB">
        <w:rPr>
          <w:rFonts w:ascii="Times New Roman" w:eastAsia="標楷體" w:hAnsi="Times New Roman" w:cs="Times New Roman" w:hint="eastAsia"/>
          <w:szCs w:val="24"/>
        </w:rPr>
        <w:t>。</w:t>
      </w:r>
    </w:p>
    <w:p w:rsidR="00325874" w:rsidRPr="006123BB" w:rsidRDefault="00325874" w:rsidP="00325874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標楷體" w:eastAsia="標楷體" w:hAnsi="標楷體" w:cs="Times New Roman"/>
          <w:szCs w:val="24"/>
        </w:rPr>
      </w:pPr>
      <w:r w:rsidRPr="00BF1982">
        <w:rPr>
          <w:rFonts w:ascii="標楷體" w:eastAsia="標楷體" w:hAnsi="標楷體" w:hint="eastAsia"/>
          <w:szCs w:val="24"/>
        </w:rPr>
        <w:t>課程規劃與說明：</w:t>
      </w:r>
      <w:r w:rsidR="006C71F8" w:rsidRPr="006C71F8">
        <w:rPr>
          <w:rFonts w:ascii="標楷體" w:eastAsia="標楷體" w:hAnsi="標楷體" w:hint="eastAsia"/>
          <w:szCs w:val="24"/>
          <w:shd w:val="pct15" w:color="auto" w:fill="FFFFFF"/>
        </w:rPr>
        <w:t>全部課程與活動以英語進行</w:t>
      </w:r>
      <w:r w:rsidR="00CD4A57">
        <w:rPr>
          <w:rFonts w:ascii="標楷體" w:eastAsia="標楷體" w:hAnsi="標楷體" w:hint="eastAsia"/>
          <w:szCs w:val="24"/>
          <w:shd w:val="pct15" w:color="auto" w:fill="FFFFFF"/>
        </w:rPr>
        <w:t>，課程內容會根據實施情況進行調整</w:t>
      </w:r>
      <w:r w:rsidR="00D26B68">
        <w:rPr>
          <w:rFonts w:ascii="標楷體" w:eastAsia="標楷體" w:hAnsi="標楷體" w:hint="eastAsia"/>
          <w:szCs w:val="24"/>
          <w:shd w:val="pct15" w:color="auto" w:fill="FFFFFF"/>
        </w:rPr>
        <w:t>。</w:t>
      </w:r>
    </w:p>
    <w:tbl>
      <w:tblPr>
        <w:tblStyle w:val="a3"/>
        <w:tblpPr w:leftFromText="180" w:rightFromText="180" w:vertAnchor="text" w:horzAnchor="margin" w:tblpXSpec="center" w:tblpY="145"/>
        <w:tblW w:w="8188" w:type="dxa"/>
        <w:tblLook w:val="04A0" w:firstRow="1" w:lastRow="0" w:firstColumn="1" w:lastColumn="0" w:noHBand="0" w:noVBand="1"/>
      </w:tblPr>
      <w:tblGrid>
        <w:gridCol w:w="1134"/>
        <w:gridCol w:w="3227"/>
        <w:gridCol w:w="3827"/>
      </w:tblGrid>
      <w:tr w:rsidR="006123BB" w:rsidRPr="006123BB" w:rsidTr="00EE19FC"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6123BB" w:rsidRPr="006123BB" w:rsidRDefault="006123BB" w:rsidP="00D76A77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時間</w:t>
            </w:r>
          </w:p>
          <w:p w:rsidR="006123BB" w:rsidRPr="006123BB" w:rsidRDefault="006123BB" w:rsidP="00D76A7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3227" w:type="dxa"/>
            <w:vAlign w:val="center"/>
          </w:tcPr>
          <w:p w:rsidR="006123BB" w:rsidRPr="006123BB" w:rsidRDefault="006123BB" w:rsidP="00D76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早上</w:t>
            </w:r>
          </w:p>
        </w:tc>
        <w:tc>
          <w:tcPr>
            <w:tcW w:w="3827" w:type="dxa"/>
            <w:vAlign w:val="center"/>
          </w:tcPr>
          <w:p w:rsidR="006123BB" w:rsidRPr="006123BB" w:rsidRDefault="006123BB" w:rsidP="00D76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下午</w:t>
            </w:r>
          </w:p>
        </w:tc>
      </w:tr>
      <w:tr w:rsidR="00193ACC" w:rsidRPr="006123BB" w:rsidTr="00193ACC">
        <w:tc>
          <w:tcPr>
            <w:tcW w:w="1134" w:type="dxa"/>
            <w:vAlign w:val="center"/>
          </w:tcPr>
          <w:p w:rsidR="00193ACC" w:rsidRPr="006123BB" w:rsidRDefault="00193ACC" w:rsidP="00D76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Day 1</w:t>
            </w:r>
          </w:p>
        </w:tc>
        <w:tc>
          <w:tcPr>
            <w:tcW w:w="7054" w:type="dxa"/>
            <w:gridSpan w:val="2"/>
            <w:vAlign w:val="center"/>
          </w:tcPr>
          <w:p w:rsidR="00193ACC" w:rsidRPr="006123BB" w:rsidRDefault="00193ACC" w:rsidP="00193AC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Arrival &amp; Orientation</w:t>
            </w:r>
          </w:p>
        </w:tc>
      </w:tr>
      <w:tr w:rsidR="006123BB" w:rsidRPr="006123BB" w:rsidTr="00EE19FC">
        <w:tc>
          <w:tcPr>
            <w:tcW w:w="1134" w:type="dxa"/>
            <w:vAlign w:val="center"/>
          </w:tcPr>
          <w:p w:rsidR="006123BB" w:rsidRPr="006123BB" w:rsidRDefault="006123BB" w:rsidP="00D76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Day 2</w:t>
            </w:r>
          </w:p>
        </w:tc>
        <w:tc>
          <w:tcPr>
            <w:tcW w:w="3227" w:type="dxa"/>
          </w:tcPr>
          <w:p w:rsidR="006123BB" w:rsidRPr="006123BB" w:rsidRDefault="006123BB" w:rsidP="00D76A77">
            <w:pPr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Vietnam Discovery Class #1</w:t>
            </w:r>
          </w:p>
        </w:tc>
        <w:tc>
          <w:tcPr>
            <w:tcW w:w="3827" w:type="dxa"/>
          </w:tcPr>
          <w:p w:rsidR="006123BB" w:rsidRPr="006123BB" w:rsidRDefault="006123BB" w:rsidP="00D76A77">
            <w:pPr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Hanoi City Tour</w:t>
            </w:r>
          </w:p>
        </w:tc>
      </w:tr>
      <w:tr w:rsidR="006123BB" w:rsidRPr="006123BB" w:rsidTr="00EE19FC">
        <w:tc>
          <w:tcPr>
            <w:tcW w:w="1134" w:type="dxa"/>
            <w:vAlign w:val="center"/>
          </w:tcPr>
          <w:p w:rsidR="006123BB" w:rsidRPr="006123BB" w:rsidRDefault="006123BB" w:rsidP="00D76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Day 3</w:t>
            </w:r>
          </w:p>
        </w:tc>
        <w:tc>
          <w:tcPr>
            <w:tcW w:w="3227" w:type="dxa"/>
          </w:tcPr>
          <w:p w:rsidR="006123BB" w:rsidRPr="006123BB" w:rsidRDefault="006123BB" w:rsidP="00D76A77">
            <w:pPr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Economics training course #1</w:t>
            </w:r>
          </w:p>
        </w:tc>
        <w:tc>
          <w:tcPr>
            <w:tcW w:w="3827" w:type="dxa"/>
          </w:tcPr>
          <w:p w:rsidR="006123BB" w:rsidRPr="006123BB" w:rsidRDefault="006123BB" w:rsidP="00D76A77">
            <w:pPr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Vietnam Discovery Class #2</w:t>
            </w:r>
          </w:p>
        </w:tc>
      </w:tr>
      <w:tr w:rsidR="006123BB" w:rsidRPr="006123BB" w:rsidTr="00EE19FC">
        <w:tc>
          <w:tcPr>
            <w:tcW w:w="1134" w:type="dxa"/>
            <w:vAlign w:val="center"/>
          </w:tcPr>
          <w:p w:rsidR="006123BB" w:rsidRPr="006123BB" w:rsidRDefault="006123BB" w:rsidP="00D76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Day 4</w:t>
            </w:r>
          </w:p>
        </w:tc>
        <w:tc>
          <w:tcPr>
            <w:tcW w:w="3227" w:type="dxa"/>
          </w:tcPr>
          <w:p w:rsidR="006123BB" w:rsidRPr="006123BB" w:rsidRDefault="006123BB" w:rsidP="00D76A77">
            <w:pPr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Economics training course#2</w:t>
            </w:r>
          </w:p>
        </w:tc>
        <w:tc>
          <w:tcPr>
            <w:tcW w:w="3827" w:type="dxa"/>
          </w:tcPr>
          <w:p w:rsidR="006123BB" w:rsidRPr="006123BB" w:rsidRDefault="000F1774" w:rsidP="00D76A7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VIP Talk</w:t>
            </w:r>
          </w:p>
        </w:tc>
      </w:tr>
      <w:tr w:rsidR="006123BB" w:rsidRPr="006123BB" w:rsidTr="00EE19FC">
        <w:tc>
          <w:tcPr>
            <w:tcW w:w="1134" w:type="dxa"/>
            <w:vAlign w:val="center"/>
          </w:tcPr>
          <w:p w:rsidR="006123BB" w:rsidRPr="006123BB" w:rsidRDefault="006123BB" w:rsidP="00D76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Day 5</w:t>
            </w:r>
          </w:p>
        </w:tc>
        <w:tc>
          <w:tcPr>
            <w:tcW w:w="3227" w:type="dxa"/>
            <w:vAlign w:val="center"/>
          </w:tcPr>
          <w:p w:rsidR="006123BB" w:rsidRPr="006123BB" w:rsidRDefault="006123BB" w:rsidP="00D76A7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Economics training course #3</w:t>
            </w:r>
          </w:p>
        </w:tc>
        <w:tc>
          <w:tcPr>
            <w:tcW w:w="3827" w:type="dxa"/>
          </w:tcPr>
          <w:p w:rsidR="006123BB" w:rsidRPr="006123BB" w:rsidRDefault="006123BB" w:rsidP="00D76A77">
            <w:pPr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Taiwanese Company Visit</w:t>
            </w:r>
          </w:p>
        </w:tc>
      </w:tr>
      <w:tr w:rsidR="00C24D94" w:rsidRPr="006123BB" w:rsidTr="00793092">
        <w:tc>
          <w:tcPr>
            <w:tcW w:w="1134" w:type="dxa"/>
            <w:vAlign w:val="center"/>
          </w:tcPr>
          <w:p w:rsidR="00C24D94" w:rsidRPr="006123BB" w:rsidRDefault="00C24D94" w:rsidP="00D76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Day 6</w:t>
            </w:r>
          </w:p>
        </w:tc>
        <w:tc>
          <w:tcPr>
            <w:tcW w:w="7054" w:type="dxa"/>
            <w:gridSpan w:val="2"/>
            <w:vAlign w:val="center"/>
          </w:tcPr>
          <w:p w:rsidR="00C24D94" w:rsidRPr="006123BB" w:rsidRDefault="00C24D94" w:rsidP="00193AC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World Heritage Discovery</w:t>
            </w:r>
          </w:p>
        </w:tc>
      </w:tr>
      <w:tr w:rsidR="000F1774" w:rsidRPr="006123BB" w:rsidTr="000F1774">
        <w:tc>
          <w:tcPr>
            <w:tcW w:w="1134" w:type="dxa"/>
            <w:vAlign w:val="center"/>
          </w:tcPr>
          <w:p w:rsidR="000F1774" w:rsidRPr="006123BB" w:rsidRDefault="000F1774" w:rsidP="00C24D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Day 7</w:t>
            </w:r>
          </w:p>
        </w:tc>
        <w:tc>
          <w:tcPr>
            <w:tcW w:w="7054" w:type="dxa"/>
            <w:gridSpan w:val="2"/>
            <w:vAlign w:val="center"/>
          </w:tcPr>
          <w:p w:rsidR="000F1774" w:rsidRPr="006123BB" w:rsidRDefault="000F1774" w:rsidP="000F17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Closing Ceremony</w:t>
            </w:r>
          </w:p>
        </w:tc>
      </w:tr>
      <w:tr w:rsidR="00C24D94" w:rsidRPr="006123BB" w:rsidTr="00C77FDD">
        <w:tc>
          <w:tcPr>
            <w:tcW w:w="1134" w:type="dxa"/>
            <w:vAlign w:val="center"/>
          </w:tcPr>
          <w:p w:rsidR="00C24D94" w:rsidRPr="006123BB" w:rsidRDefault="00C24D94" w:rsidP="00C24D9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Day 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7054" w:type="dxa"/>
            <w:gridSpan w:val="2"/>
            <w:vAlign w:val="center"/>
          </w:tcPr>
          <w:p w:rsidR="00C24D94" w:rsidRPr="006123BB" w:rsidRDefault="00C24D94" w:rsidP="00C24D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23BB">
              <w:rPr>
                <w:rFonts w:ascii="Times New Roman" w:eastAsia="標楷體" w:hAnsi="Times New Roman" w:cs="Times New Roman"/>
              </w:rPr>
              <w:t>Check out and departure</w:t>
            </w:r>
          </w:p>
        </w:tc>
      </w:tr>
    </w:tbl>
    <w:p w:rsidR="006123BB" w:rsidRPr="006C3A02" w:rsidRDefault="006123BB" w:rsidP="006123BB">
      <w:pPr>
        <w:pStyle w:val="a4"/>
        <w:ind w:leftChars="0"/>
        <w:rPr>
          <w:rFonts w:ascii="Calibri" w:hAnsi="Calibri"/>
        </w:rPr>
      </w:pPr>
    </w:p>
    <w:p w:rsidR="00193ACC" w:rsidRDefault="006123BB" w:rsidP="00193ACC">
      <w:pPr>
        <w:pStyle w:val="a4"/>
        <w:widowControl/>
        <w:numPr>
          <w:ilvl w:val="0"/>
          <w:numId w:val="2"/>
        </w:numPr>
        <w:spacing w:afterLines="50" w:after="120"/>
        <w:ind w:leftChars="0" w:left="850" w:hanging="357"/>
        <w:rPr>
          <w:rFonts w:ascii="Times New Roman" w:eastAsia="標楷體" w:hAnsi="Times New Roman" w:cs="Times New Roman"/>
        </w:rPr>
      </w:pPr>
      <w:r w:rsidRPr="00193ACC">
        <w:rPr>
          <w:rFonts w:ascii="Times New Roman" w:eastAsia="標楷體" w:hAnsi="Times New Roman" w:cs="Times New Roman"/>
          <w:szCs w:val="24"/>
        </w:rPr>
        <w:t>VIETNAM</w:t>
      </w:r>
      <w:r w:rsidRPr="00193ACC">
        <w:rPr>
          <w:rFonts w:ascii="Times New Roman" w:eastAsia="標楷體" w:hAnsi="Times New Roman" w:cs="Times New Roman"/>
          <w:u w:val="single"/>
        </w:rPr>
        <w:t xml:space="preserve"> DISCOVERY #1-2</w:t>
      </w:r>
      <w:r w:rsidRPr="00193ACC">
        <w:rPr>
          <w:rFonts w:ascii="Times New Roman" w:eastAsia="標楷體" w:hAnsi="Times New Roman" w:cs="Times New Roman"/>
        </w:rPr>
        <w:t>：提供學生對越南語言、文化、歷史有基本認識的學習內容。此外學生也有機會了解越南與東南亞地區與世界的關係，以及在戰爭之後的快速轉變。</w:t>
      </w:r>
    </w:p>
    <w:p w:rsidR="00193ACC" w:rsidRDefault="006123BB" w:rsidP="00193ACC">
      <w:pPr>
        <w:pStyle w:val="a4"/>
        <w:widowControl/>
        <w:numPr>
          <w:ilvl w:val="0"/>
          <w:numId w:val="2"/>
        </w:numPr>
        <w:spacing w:afterLines="50" w:after="120"/>
        <w:ind w:leftChars="0" w:left="850" w:hanging="357"/>
        <w:rPr>
          <w:rFonts w:ascii="Times New Roman" w:eastAsia="標楷體" w:hAnsi="Times New Roman" w:cs="Times New Roman"/>
        </w:rPr>
      </w:pPr>
      <w:r w:rsidRPr="00193ACC">
        <w:rPr>
          <w:rFonts w:ascii="Times New Roman" w:eastAsia="標楷體" w:hAnsi="Times New Roman" w:cs="Times New Roman"/>
          <w:u w:val="single"/>
        </w:rPr>
        <w:t>ECONOMICS #1-</w:t>
      </w:r>
      <w:r w:rsidR="00C24D94">
        <w:rPr>
          <w:rFonts w:ascii="Times New Roman" w:eastAsia="標楷體" w:hAnsi="Times New Roman" w:cs="Times New Roman" w:hint="eastAsia"/>
          <w:u w:val="single"/>
        </w:rPr>
        <w:t>3</w:t>
      </w:r>
      <w:r w:rsidRPr="00193ACC">
        <w:rPr>
          <w:rFonts w:ascii="Times New Roman" w:eastAsia="標楷體" w:hAnsi="Times New Roman" w:cs="Times New Roman"/>
        </w:rPr>
        <w:t>：此課程主要是提供學生有關越南加入</w:t>
      </w:r>
      <w:r w:rsidRPr="00193ACC">
        <w:rPr>
          <w:rFonts w:ascii="Times New Roman" w:eastAsia="標楷體" w:hAnsi="Times New Roman" w:cs="Times New Roman"/>
        </w:rPr>
        <w:t>Trans-Pacific Partnership (TPP)</w:t>
      </w:r>
      <w:r w:rsidRPr="00193ACC">
        <w:rPr>
          <w:rFonts w:ascii="Times New Roman" w:eastAsia="標楷體" w:hAnsi="Times New Roman" w:cs="Times New Roman"/>
        </w:rPr>
        <w:t>的經濟背景，會</w:t>
      </w:r>
      <w:r w:rsidRPr="00193ACC">
        <w:rPr>
          <w:rFonts w:ascii="Times New Roman" w:eastAsia="標楷體" w:hAnsi="Times New Roman" w:cs="Times New Roman"/>
        </w:rPr>
        <w:t>focus</w:t>
      </w:r>
      <w:r w:rsidRPr="00193ACC">
        <w:rPr>
          <w:rFonts w:ascii="Times New Roman" w:eastAsia="標楷體" w:hAnsi="Times New Roman" w:cs="Times New Roman"/>
        </w:rPr>
        <w:t>在說明加入</w:t>
      </w:r>
      <w:r w:rsidRPr="00193ACC">
        <w:rPr>
          <w:rFonts w:ascii="Times New Roman" w:eastAsia="標楷體" w:hAnsi="Times New Roman" w:cs="Times New Roman"/>
        </w:rPr>
        <w:t>TPP</w:t>
      </w:r>
      <w:r w:rsidRPr="00193ACC">
        <w:rPr>
          <w:rFonts w:ascii="Times New Roman" w:eastAsia="標楷體" w:hAnsi="Times New Roman" w:cs="Times New Roman"/>
        </w:rPr>
        <w:t>協議之後，越南與東亞國家雙邊的關係、機會與挑戰。了解這些關鍵因素之後，可以強化學生未來在職場上的視野。</w:t>
      </w:r>
    </w:p>
    <w:p w:rsidR="00193ACC" w:rsidRDefault="006123BB" w:rsidP="00193ACC">
      <w:pPr>
        <w:pStyle w:val="a4"/>
        <w:widowControl/>
        <w:numPr>
          <w:ilvl w:val="0"/>
          <w:numId w:val="2"/>
        </w:numPr>
        <w:spacing w:afterLines="50" w:after="120"/>
        <w:ind w:leftChars="0" w:left="850" w:hanging="357"/>
        <w:rPr>
          <w:rFonts w:ascii="Times New Roman" w:eastAsia="標楷體" w:hAnsi="Times New Roman" w:cs="Times New Roman"/>
        </w:rPr>
      </w:pPr>
      <w:r w:rsidRPr="00193ACC">
        <w:rPr>
          <w:rFonts w:ascii="Times New Roman" w:eastAsia="標楷體" w:hAnsi="Times New Roman" w:cs="Times New Roman"/>
          <w:u w:val="single"/>
        </w:rPr>
        <w:t>文化</w:t>
      </w:r>
      <w:r w:rsidR="00193ACC" w:rsidRPr="00193ACC">
        <w:rPr>
          <w:rFonts w:ascii="Times New Roman" w:eastAsia="標楷體" w:hAnsi="Times New Roman" w:cs="Times New Roman" w:hint="eastAsia"/>
          <w:u w:val="single"/>
        </w:rPr>
        <w:t>參訪</w:t>
      </w:r>
      <w:r w:rsidRPr="00193ACC">
        <w:rPr>
          <w:rFonts w:ascii="Times New Roman" w:eastAsia="標楷體" w:hAnsi="Times New Roman" w:cs="Times New Roman"/>
          <w:u w:val="single"/>
        </w:rPr>
        <w:t>活動</w:t>
      </w:r>
      <w:r w:rsidRPr="00193ACC">
        <w:rPr>
          <w:rFonts w:ascii="Times New Roman" w:eastAsia="標楷體" w:hAnsi="Times New Roman" w:cs="Times New Roman"/>
        </w:rPr>
        <w:t>：整個營隊安排了豐富的參訪活動，充滿了文化內涵，其中包含</w:t>
      </w:r>
      <w:r w:rsidR="00193ACC" w:rsidRPr="00193ACC">
        <w:rPr>
          <w:rFonts w:ascii="Times New Roman" w:eastAsia="標楷體" w:hAnsi="Times New Roman" w:cs="Times New Roman" w:hint="eastAsia"/>
        </w:rPr>
        <w:t>越南廚藝課程、</w:t>
      </w:r>
      <w:r w:rsidRPr="00193ACC">
        <w:rPr>
          <w:rFonts w:ascii="Times New Roman" w:eastAsia="標楷體" w:hAnsi="Times New Roman" w:cs="Times New Roman"/>
        </w:rPr>
        <w:t>河內的</w:t>
      </w:r>
      <w:r w:rsidRPr="00193ACC">
        <w:rPr>
          <w:rFonts w:ascii="Times New Roman" w:eastAsia="標楷體" w:hAnsi="Times New Roman" w:cs="Times New Roman"/>
        </w:rPr>
        <w:t>city tour</w:t>
      </w:r>
      <w:r w:rsidRPr="00193ACC">
        <w:rPr>
          <w:rFonts w:ascii="Times New Roman" w:eastAsia="標楷體" w:hAnsi="Times New Roman" w:cs="Times New Roman"/>
        </w:rPr>
        <w:t>，</w:t>
      </w:r>
      <w:r w:rsidR="00C24D94">
        <w:rPr>
          <w:rFonts w:ascii="Times New Roman" w:eastAsia="標楷體" w:hAnsi="Times New Roman" w:cs="Times New Roman" w:hint="eastAsia"/>
        </w:rPr>
        <w:t>以及</w:t>
      </w:r>
      <w:r w:rsidR="00C24D94" w:rsidRPr="00193ACC">
        <w:rPr>
          <w:rFonts w:ascii="Times New Roman" w:eastAsia="標楷體" w:hAnsi="Times New Roman" w:cs="Times New Roman" w:hint="eastAsia"/>
        </w:rPr>
        <w:t>世界遺產</w:t>
      </w:r>
      <w:r w:rsidRPr="00193ACC">
        <w:rPr>
          <w:rFonts w:ascii="Times New Roman" w:eastAsia="標楷體" w:hAnsi="Times New Roman" w:cs="Times New Roman"/>
        </w:rPr>
        <w:t>的參訪活動</w:t>
      </w:r>
    </w:p>
    <w:p w:rsidR="00193ACC" w:rsidRDefault="006123BB" w:rsidP="00193ACC">
      <w:pPr>
        <w:pStyle w:val="a4"/>
        <w:widowControl/>
        <w:numPr>
          <w:ilvl w:val="0"/>
          <w:numId w:val="2"/>
        </w:numPr>
        <w:spacing w:afterLines="50" w:after="120"/>
        <w:ind w:leftChars="0" w:left="850" w:hanging="357"/>
        <w:rPr>
          <w:rFonts w:ascii="Times New Roman" w:eastAsia="標楷體" w:hAnsi="Times New Roman" w:cs="Times New Roman"/>
        </w:rPr>
      </w:pPr>
      <w:r w:rsidRPr="00193ACC">
        <w:rPr>
          <w:rFonts w:ascii="Times New Roman" w:eastAsia="標楷體" w:hAnsi="Times New Roman" w:cs="Times New Roman"/>
          <w:u w:val="single"/>
        </w:rPr>
        <w:t>VIP TALK</w:t>
      </w:r>
      <w:r w:rsidRPr="00193ACC">
        <w:rPr>
          <w:rFonts w:ascii="Times New Roman" w:eastAsia="標楷體" w:hAnsi="Times New Roman" w:cs="Times New Roman"/>
        </w:rPr>
        <w:t>：利用一個上午的時間，邀請成功的越南企業家或經理人，就特定的議題來分享他們自身的經驗與知識。學生可以有機會了解企業運作的方式，參與特定議題的討論以整合學生的知識。</w:t>
      </w:r>
    </w:p>
    <w:p w:rsidR="006123BB" w:rsidRPr="00193ACC" w:rsidRDefault="006123BB" w:rsidP="00193ACC">
      <w:pPr>
        <w:pStyle w:val="a4"/>
        <w:widowControl/>
        <w:numPr>
          <w:ilvl w:val="0"/>
          <w:numId w:val="2"/>
        </w:numPr>
        <w:spacing w:afterLines="50" w:after="120"/>
        <w:ind w:leftChars="0" w:left="850" w:hanging="357"/>
        <w:rPr>
          <w:rFonts w:ascii="Times New Roman" w:eastAsia="標楷體" w:hAnsi="Times New Roman" w:cs="Times New Roman"/>
        </w:rPr>
      </w:pPr>
      <w:r w:rsidRPr="00193ACC">
        <w:rPr>
          <w:rFonts w:ascii="Times New Roman" w:eastAsia="標楷體" w:hAnsi="Times New Roman" w:cs="Times New Roman"/>
          <w:u w:val="single"/>
        </w:rPr>
        <w:t>Taiwanese Company Visit</w:t>
      </w:r>
      <w:r w:rsidRPr="00193ACC">
        <w:rPr>
          <w:rFonts w:ascii="Times New Roman" w:eastAsia="標楷體" w:hAnsi="Times New Roman" w:cs="Times New Roman"/>
        </w:rPr>
        <w:t>：安排訪問台灣駐越南大使館或是台商企業，以便了解台越之間的經貿關係，以及台商拓展海外市場的經驗談。</w:t>
      </w:r>
    </w:p>
    <w:p w:rsidR="00614385" w:rsidRPr="00BF1982" w:rsidRDefault="002E5878" w:rsidP="00614385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活動經費</w:t>
      </w:r>
      <w:r w:rsidR="00F62D40">
        <w:rPr>
          <w:rFonts w:ascii="Times New Roman" w:eastAsia="標楷體" w:hAnsi="Times New Roman" w:cs="Times New Roman" w:hint="eastAsia"/>
          <w:szCs w:val="24"/>
        </w:rPr>
        <w:t>：</w:t>
      </w:r>
      <w:r w:rsidR="00324E7B" w:rsidRPr="00BF1982">
        <w:rPr>
          <w:rFonts w:ascii="Times New Roman" w:eastAsia="標楷體" w:hAnsi="Times New Roman" w:cs="Times New Roman"/>
          <w:szCs w:val="24"/>
        </w:rPr>
        <w:t xml:space="preserve"> </w:t>
      </w:r>
    </w:p>
    <w:p w:rsidR="00775DEB" w:rsidRPr="00EE19FC" w:rsidRDefault="00EE19FC" w:rsidP="00775DEB">
      <w:pPr>
        <w:pStyle w:val="a4"/>
        <w:widowControl/>
        <w:numPr>
          <w:ilvl w:val="0"/>
          <w:numId w:val="10"/>
        </w:numPr>
        <w:ind w:leftChars="0" w:left="851" w:hanging="357"/>
        <w:rPr>
          <w:rFonts w:ascii="Times New Roman" w:eastAsia="標楷體" w:hAnsi="Times New Roman" w:cs="Times New Roman"/>
          <w:szCs w:val="24"/>
        </w:rPr>
      </w:pPr>
      <w:r w:rsidRPr="00EE19FC">
        <w:rPr>
          <w:rFonts w:ascii="Times New Roman" w:eastAsia="標楷體" w:hAnsi="Times New Roman" w:cs="Times New Roman" w:hint="eastAsia"/>
          <w:szCs w:val="24"/>
        </w:rPr>
        <w:lastRenderedPageBreak/>
        <w:t>教育部</w:t>
      </w:r>
      <w:r w:rsidR="00535C81" w:rsidRPr="00EE19FC">
        <w:rPr>
          <w:rFonts w:ascii="Times New Roman" w:eastAsia="標楷體" w:hAnsi="Times New Roman" w:cs="Times New Roman"/>
          <w:szCs w:val="24"/>
        </w:rPr>
        <w:t>國際合作</w:t>
      </w:r>
      <w:r w:rsidR="00BF1982" w:rsidRPr="00EE19FC">
        <w:rPr>
          <w:rFonts w:ascii="Times New Roman" w:eastAsia="標楷體" w:hAnsi="Times New Roman" w:cs="Times New Roman"/>
          <w:szCs w:val="24"/>
        </w:rPr>
        <w:t>計劃</w:t>
      </w:r>
      <w:r w:rsidR="00535C81" w:rsidRPr="00EE19FC">
        <w:rPr>
          <w:rFonts w:ascii="Times New Roman" w:eastAsia="標楷體" w:hAnsi="Times New Roman" w:cs="Times New Roman"/>
          <w:szCs w:val="24"/>
        </w:rPr>
        <w:t>經費</w:t>
      </w:r>
      <w:r w:rsidRPr="00EE19FC">
        <w:rPr>
          <w:rFonts w:ascii="Times New Roman" w:eastAsia="標楷體" w:hAnsi="Times New Roman" w:cs="Times New Roman" w:hint="eastAsia"/>
          <w:szCs w:val="24"/>
        </w:rPr>
        <w:t>以及學校配合款</w:t>
      </w:r>
      <w:r w:rsidR="00BF1982" w:rsidRPr="00EE19FC">
        <w:rPr>
          <w:rFonts w:ascii="Times New Roman" w:eastAsia="標楷體" w:hAnsi="Times New Roman" w:cs="Times New Roman"/>
          <w:szCs w:val="24"/>
        </w:rPr>
        <w:t>補助</w:t>
      </w:r>
      <w:r w:rsidRPr="00EE19FC">
        <w:rPr>
          <w:rFonts w:ascii="Times New Roman" w:eastAsia="標楷體" w:hAnsi="Times New Roman" w:cs="Times New Roman" w:hint="eastAsia"/>
          <w:szCs w:val="24"/>
        </w:rPr>
        <w:t>每人</w:t>
      </w:r>
      <w:r w:rsidR="00BF1982" w:rsidRPr="00EE19FC">
        <w:rPr>
          <w:rFonts w:ascii="Times New Roman" w:eastAsia="標楷體" w:hAnsi="Times New Roman" w:cs="Times New Roman"/>
          <w:szCs w:val="24"/>
        </w:rPr>
        <w:t>研習活動費用</w:t>
      </w:r>
      <w:r>
        <w:rPr>
          <w:rFonts w:ascii="Times New Roman" w:eastAsia="標楷體" w:hAnsi="Times New Roman" w:cs="Times New Roman" w:hint="eastAsia"/>
          <w:szCs w:val="24"/>
        </w:rPr>
        <w:t>530</w:t>
      </w:r>
      <w:r w:rsidR="00BF1982" w:rsidRPr="00EE19FC">
        <w:rPr>
          <w:rFonts w:ascii="Times New Roman" w:eastAsia="標楷體" w:hAnsi="Times New Roman" w:cs="Times New Roman"/>
          <w:szCs w:val="24"/>
        </w:rPr>
        <w:t>美金</w:t>
      </w:r>
      <w:r w:rsidR="00BF1982" w:rsidRPr="00EE19FC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約</w:t>
      </w:r>
      <w:r>
        <w:rPr>
          <w:rFonts w:ascii="Times New Roman" w:eastAsia="標楷體" w:hAnsi="Times New Roman" w:cs="Times New Roman" w:hint="eastAsia"/>
          <w:szCs w:val="24"/>
        </w:rPr>
        <w:t>17,000</w:t>
      </w:r>
      <w:r>
        <w:rPr>
          <w:rFonts w:ascii="Times New Roman" w:eastAsia="標楷體" w:hAnsi="Times New Roman" w:cs="Times New Roman" w:hint="eastAsia"/>
          <w:szCs w:val="24"/>
        </w:rPr>
        <w:t>元，</w:t>
      </w:r>
      <w:proofErr w:type="gramStart"/>
      <w:r w:rsidR="00BF1982" w:rsidRPr="00EE19FC">
        <w:rPr>
          <w:rFonts w:ascii="Times New Roman" w:eastAsia="標楷體" w:hAnsi="Times New Roman" w:cs="Times New Roman"/>
          <w:szCs w:val="24"/>
        </w:rPr>
        <w:t>含</w:t>
      </w:r>
      <w:r w:rsidR="00BF1982" w:rsidRPr="00EE19FC">
        <w:rPr>
          <w:rFonts w:ascii="Times New Roman" w:eastAsia="標楷體" w:hAnsi="Times New Roman" w:cs="Times New Roman"/>
          <w:color w:val="000000"/>
          <w:kern w:val="0"/>
          <w:szCs w:val="24"/>
        </w:rPr>
        <w:t>兩人</w:t>
      </w:r>
      <w:proofErr w:type="gramEnd"/>
      <w:r w:rsidR="00BF1982" w:rsidRPr="00EE19FC">
        <w:rPr>
          <w:rFonts w:ascii="Times New Roman" w:eastAsia="標楷體" w:hAnsi="Times New Roman" w:cs="Times New Roman"/>
          <w:color w:val="000000"/>
          <w:kern w:val="0"/>
          <w:szCs w:val="24"/>
        </w:rPr>
        <w:t>一室住宿、課程與教材、參訪行程</w:t>
      </w:r>
      <w:r w:rsidR="002E5878" w:rsidRPr="00EE19FC">
        <w:rPr>
          <w:rFonts w:ascii="Times New Roman" w:eastAsia="標楷體" w:hAnsi="Times New Roman" w:cs="Times New Roman"/>
          <w:color w:val="000000"/>
          <w:kern w:val="0"/>
          <w:szCs w:val="24"/>
        </w:rPr>
        <w:t>等</w:t>
      </w:r>
      <w:r w:rsidR="00324E7B" w:rsidRPr="00EE19F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Pr="00EE19F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、</w:t>
      </w:r>
      <w:r w:rsidR="001E487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部分</w:t>
      </w:r>
      <w:r w:rsidR="00324E7B" w:rsidRPr="00EE19F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機票款</w:t>
      </w:r>
      <w:r w:rsidRPr="00EE19F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、</w:t>
      </w:r>
      <w:r w:rsidR="00CD4A5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以及</w:t>
      </w:r>
      <w:r w:rsidRPr="00EE19F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簽證費用</w:t>
      </w:r>
      <w:r w:rsidRPr="00EE19F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1700</w:t>
      </w:r>
      <w:r w:rsidR="00CD4A5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元</w:t>
      </w:r>
    </w:p>
    <w:p w:rsidR="00775DEB" w:rsidRPr="00775DEB" w:rsidRDefault="00324E7B" w:rsidP="00775DEB">
      <w:pPr>
        <w:pStyle w:val="a4"/>
        <w:widowControl/>
        <w:numPr>
          <w:ilvl w:val="0"/>
          <w:numId w:val="10"/>
        </w:numPr>
        <w:ind w:leftChars="0" w:left="851" w:hanging="357"/>
        <w:rPr>
          <w:rFonts w:ascii="Times New Roman" w:eastAsia="標楷體" w:hAnsi="Times New Roman" w:cs="Times New Roman"/>
          <w:szCs w:val="24"/>
        </w:rPr>
      </w:pPr>
      <w:r w:rsidRPr="00324E7B">
        <w:rPr>
          <w:rFonts w:ascii="Times New Roman" w:eastAsia="標楷體" w:hAnsi="Times New Roman" w:cs="Times New Roman" w:hint="eastAsia"/>
          <w:b/>
          <w:szCs w:val="24"/>
          <w:u w:val="single"/>
        </w:rPr>
        <w:t>個人繳交新台幣</w:t>
      </w:r>
      <w:r w:rsidR="00DD5B72">
        <w:rPr>
          <w:rFonts w:ascii="Times New Roman" w:eastAsia="標楷體" w:hAnsi="Times New Roman" w:cs="Times New Roman" w:hint="eastAsia"/>
          <w:b/>
          <w:szCs w:val="24"/>
          <w:u w:val="single"/>
        </w:rPr>
        <w:t>7</w:t>
      </w:r>
      <w:r w:rsidR="006F5595">
        <w:rPr>
          <w:rFonts w:ascii="Times New Roman" w:eastAsia="標楷體" w:hAnsi="Times New Roman" w:cs="Times New Roman" w:hint="eastAsia"/>
          <w:b/>
          <w:szCs w:val="24"/>
          <w:u w:val="single"/>
        </w:rPr>
        <w:t>,0</w:t>
      </w:r>
      <w:r w:rsidR="00EE19FC">
        <w:rPr>
          <w:rFonts w:ascii="Times New Roman" w:eastAsia="標楷體" w:hAnsi="Times New Roman" w:cs="Times New Roman" w:hint="eastAsia"/>
          <w:b/>
          <w:szCs w:val="24"/>
          <w:u w:val="single"/>
        </w:rPr>
        <w:t>00</w:t>
      </w:r>
      <w:r w:rsidRPr="00324E7B">
        <w:rPr>
          <w:rFonts w:ascii="Times New Roman" w:eastAsia="標楷體" w:hAnsi="Times New Roman" w:cs="Times New Roman" w:hint="eastAsia"/>
          <w:b/>
          <w:szCs w:val="24"/>
          <w:u w:val="single"/>
        </w:rPr>
        <w:t>元</w:t>
      </w:r>
      <w:r>
        <w:rPr>
          <w:rFonts w:ascii="Times New Roman" w:eastAsia="標楷體" w:hAnsi="Times New Roman" w:cs="Times New Roman" w:hint="eastAsia"/>
          <w:szCs w:val="24"/>
        </w:rPr>
        <w:t>，支應部分</w:t>
      </w:r>
      <w:r w:rsidR="00F62D40" w:rsidRPr="00775DEB">
        <w:rPr>
          <w:rFonts w:ascii="Times New Roman" w:eastAsia="標楷體" w:hAnsi="Times New Roman" w:cs="Times New Roman"/>
          <w:szCs w:val="24"/>
        </w:rPr>
        <w:t>機票款</w:t>
      </w:r>
      <w:r w:rsidR="006F5595">
        <w:rPr>
          <w:rFonts w:ascii="Times New Roman" w:eastAsia="標楷體" w:hAnsi="Times New Roman" w:cs="Times New Roman" w:hint="eastAsia"/>
          <w:szCs w:val="24"/>
        </w:rPr>
        <w:t>、</w:t>
      </w:r>
      <w:r w:rsidR="00EE19FC">
        <w:rPr>
          <w:rFonts w:ascii="Times New Roman" w:eastAsia="標楷體" w:hAnsi="Times New Roman" w:cs="Times New Roman" w:hint="eastAsia"/>
          <w:szCs w:val="24"/>
        </w:rPr>
        <w:t>保險費</w:t>
      </w:r>
      <w:r>
        <w:rPr>
          <w:rFonts w:ascii="Times New Roman" w:eastAsia="標楷體" w:hAnsi="Times New Roman" w:cs="Times New Roman" w:hint="eastAsia"/>
          <w:szCs w:val="24"/>
        </w:rPr>
        <w:t>、機場來回交通、雜項費用等</w:t>
      </w:r>
    </w:p>
    <w:p w:rsidR="00DE2F8A" w:rsidRPr="00775DEB" w:rsidRDefault="003B6ABA" w:rsidP="00775DEB">
      <w:pPr>
        <w:pStyle w:val="a4"/>
        <w:widowControl/>
        <w:numPr>
          <w:ilvl w:val="0"/>
          <w:numId w:val="10"/>
        </w:numPr>
        <w:spacing w:afterLines="50" w:after="120"/>
        <w:ind w:leftChars="0" w:left="85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自行負責</w:t>
      </w:r>
      <w:r w:rsidR="00BF1982" w:rsidRPr="00775DEB">
        <w:rPr>
          <w:rFonts w:ascii="Times New Roman" w:eastAsia="標楷體" w:hAnsi="Times New Roman" w:cs="Times New Roman"/>
          <w:szCs w:val="24"/>
        </w:rPr>
        <w:t>新辦</w:t>
      </w:r>
      <w:r w:rsidR="004A40CE" w:rsidRPr="00775DEB">
        <w:rPr>
          <w:rFonts w:ascii="Times New Roman" w:eastAsia="標楷體" w:hAnsi="Times New Roman" w:cs="Times New Roman"/>
          <w:szCs w:val="24"/>
        </w:rPr>
        <w:t>護照</w:t>
      </w:r>
      <w:r w:rsidR="00DE2F8A" w:rsidRPr="00775DEB">
        <w:rPr>
          <w:rFonts w:ascii="Times New Roman" w:eastAsia="標楷體" w:hAnsi="Times New Roman" w:cs="Times New Roman"/>
          <w:szCs w:val="24"/>
        </w:rPr>
        <w:t>、</w:t>
      </w:r>
      <w:r w:rsidR="00BF1982" w:rsidRPr="00775DEB">
        <w:rPr>
          <w:rFonts w:ascii="Times New Roman" w:eastAsia="標楷體" w:hAnsi="Times New Roman" w:cs="Times New Roman"/>
          <w:szCs w:val="24"/>
        </w:rPr>
        <w:t>飲食、紀念品</w:t>
      </w:r>
      <w:r w:rsidR="0028240D" w:rsidRPr="00775DEB">
        <w:rPr>
          <w:rFonts w:ascii="Times New Roman" w:eastAsia="標楷體" w:hAnsi="Times New Roman" w:cs="Times New Roman"/>
          <w:szCs w:val="24"/>
        </w:rPr>
        <w:t>等個人開銷。</w:t>
      </w:r>
    </w:p>
    <w:p w:rsidR="006F5595" w:rsidRPr="00A567E0" w:rsidRDefault="00BF1982" w:rsidP="006F5595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b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>報名</w:t>
      </w:r>
      <w:r w:rsidR="00EE19FC">
        <w:rPr>
          <w:rFonts w:ascii="Times New Roman" w:eastAsia="標楷體" w:hAnsi="Times New Roman" w:cs="Times New Roman" w:hint="eastAsia"/>
          <w:szCs w:val="24"/>
        </w:rPr>
        <w:t>條件或</w:t>
      </w:r>
      <w:r w:rsidR="00DE2F8A" w:rsidRPr="00BF1982">
        <w:rPr>
          <w:rFonts w:ascii="Times New Roman" w:eastAsia="標楷體" w:hAnsi="Times New Roman" w:cs="Times New Roman" w:hint="eastAsia"/>
          <w:szCs w:val="24"/>
        </w:rPr>
        <w:t>資格：</w:t>
      </w:r>
      <w:r w:rsidR="00CD2238">
        <w:rPr>
          <w:rFonts w:ascii="Times New Roman" w:eastAsia="標楷體" w:hAnsi="Times New Roman" w:cs="Times New Roman" w:hint="eastAsia"/>
          <w:szCs w:val="24"/>
        </w:rPr>
        <w:t xml:space="preserve">1. </w:t>
      </w:r>
      <w:r w:rsidR="006C71F8">
        <w:rPr>
          <w:rFonts w:ascii="Times New Roman" w:eastAsia="標楷體" w:hAnsi="Times New Roman" w:cs="Times New Roman" w:hint="eastAsia"/>
          <w:szCs w:val="24"/>
        </w:rPr>
        <w:t>具中華民國國籍之南</w:t>
      </w:r>
      <w:proofErr w:type="gramStart"/>
      <w:r w:rsidR="006C71F8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6C71F8">
        <w:rPr>
          <w:rFonts w:ascii="Times New Roman" w:eastAsia="標楷體" w:hAnsi="Times New Roman" w:cs="Times New Roman" w:hint="eastAsia"/>
          <w:szCs w:val="24"/>
        </w:rPr>
        <w:t>學生</w:t>
      </w:r>
      <w:r w:rsidR="00A567E0">
        <w:rPr>
          <w:rFonts w:ascii="Times New Roman" w:eastAsia="標楷體" w:hAnsi="Times New Roman" w:cs="Times New Roman" w:hint="eastAsia"/>
          <w:szCs w:val="24"/>
        </w:rPr>
        <w:t>，個性活潑外向，樂於接觸國際事務者</w:t>
      </w:r>
      <w:r w:rsidR="00CD2238">
        <w:rPr>
          <w:rFonts w:ascii="Times New Roman" w:eastAsia="標楷體" w:hAnsi="Times New Roman" w:cs="Times New Roman" w:hint="eastAsia"/>
          <w:szCs w:val="24"/>
        </w:rPr>
        <w:t>、</w:t>
      </w:r>
      <w:r w:rsidR="00CD2238">
        <w:rPr>
          <w:rFonts w:ascii="Times New Roman" w:eastAsia="標楷體" w:hAnsi="Times New Roman" w:hint="eastAsia"/>
          <w:szCs w:val="24"/>
        </w:rPr>
        <w:t>2.</w:t>
      </w:r>
      <w:r w:rsidR="00EE19FC" w:rsidRPr="00EE19FC">
        <w:rPr>
          <w:rFonts w:ascii="Times New Roman" w:eastAsia="標楷體" w:hAnsi="Times New Roman" w:hint="eastAsia"/>
          <w:b/>
          <w:szCs w:val="24"/>
          <w:u w:val="single"/>
        </w:rPr>
        <w:t>歡迎東南亞新移民第二代之學生報名</w:t>
      </w:r>
      <w:r w:rsidR="00EE19FC">
        <w:rPr>
          <w:rFonts w:ascii="Times New Roman" w:eastAsia="標楷體" w:hAnsi="Times New Roman" w:hint="eastAsia"/>
          <w:szCs w:val="24"/>
        </w:rPr>
        <w:t>、</w:t>
      </w:r>
      <w:r w:rsidR="00EE19FC">
        <w:rPr>
          <w:rFonts w:ascii="Times New Roman" w:eastAsia="標楷體" w:hAnsi="Times New Roman" w:hint="eastAsia"/>
          <w:szCs w:val="24"/>
        </w:rPr>
        <w:t>3.</w:t>
      </w:r>
      <w:r w:rsidR="00EE19FC">
        <w:rPr>
          <w:rFonts w:ascii="Times New Roman" w:eastAsia="標楷體" w:hAnsi="Times New Roman" w:hint="eastAsia"/>
          <w:szCs w:val="24"/>
        </w:rPr>
        <w:t>因活動全程以英語進行，應</w:t>
      </w:r>
      <w:proofErr w:type="gramStart"/>
      <w:r w:rsidR="006C71F8">
        <w:rPr>
          <w:rFonts w:ascii="Times New Roman" w:eastAsia="標楷體" w:hAnsi="Times New Roman" w:hint="eastAsia"/>
          <w:szCs w:val="24"/>
        </w:rPr>
        <w:t>具備</w:t>
      </w:r>
      <w:r w:rsidR="00DE2F8A" w:rsidRPr="00BF1982">
        <w:rPr>
          <w:rFonts w:ascii="Times New Roman" w:eastAsia="標楷體" w:hAnsi="Times New Roman"/>
          <w:szCs w:val="24"/>
        </w:rPr>
        <w:t>多益</w:t>
      </w:r>
      <w:proofErr w:type="gramEnd"/>
      <w:r w:rsidR="00DE2F8A" w:rsidRPr="00BF1982">
        <w:rPr>
          <w:rFonts w:ascii="Times New Roman" w:eastAsia="標楷體" w:hAnsi="Times New Roman"/>
          <w:szCs w:val="24"/>
        </w:rPr>
        <w:t>TOEIC</w:t>
      </w:r>
      <w:r w:rsidR="00DE2F8A" w:rsidRPr="00BF1982">
        <w:rPr>
          <w:rFonts w:ascii="Times New Roman" w:eastAsia="標楷體" w:hAnsi="Times New Roman"/>
          <w:szCs w:val="24"/>
        </w:rPr>
        <w:t>成績</w:t>
      </w:r>
      <w:r w:rsidR="00DE2F8A" w:rsidRPr="00BF1982">
        <w:rPr>
          <w:rFonts w:ascii="Times New Roman" w:eastAsia="標楷體" w:hAnsi="Times New Roman"/>
          <w:szCs w:val="24"/>
        </w:rPr>
        <w:t>550</w:t>
      </w:r>
      <w:r w:rsidR="00DE2F8A" w:rsidRPr="00BF1982">
        <w:rPr>
          <w:rFonts w:ascii="Times New Roman" w:eastAsia="標楷體" w:hAnsi="Times New Roman"/>
          <w:szCs w:val="24"/>
        </w:rPr>
        <w:t>分</w:t>
      </w:r>
      <w:r w:rsidR="003258CF">
        <w:rPr>
          <w:rFonts w:ascii="Times New Roman" w:eastAsia="標楷體" w:hAnsi="Times New Roman" w:hint="eastAsia"/>
          <w:szCs w:val="24"/>
        </w:rPr>
        <w:t>、全民英檢中級、</w:t>
      </w:r>
      <w:r w:rsidR="006C71F8">
        <w:rPr>
          <w:rFonts w:ascii="Times New Roman" w:eastAsia="標楷體" w:hAnsi="Times New Roman" w:hint="eastAsia"/>
          <w:szCs w:val="24"/>
        </w:rPr>
        <w:t>或</w:t>
      </w:r>
      <w:r w:rsidR="003258CF">
        <w:rPr>
          <w:rFonts w:ascii="Times New Roman" w:eastAsia="標楷體" w:hAnsi="Times New Roman" w:hint="eastAsia"/>
          <w:szCs w:val="24"/>
        </w:rPr>
        <w:t>IELTS 4.0</w:t>
      </w:r>
      <w:r w:rsidR="00DE2F8A" w:rsidRPr="00BF1982">
        <w:rPr>
          <w:rFonts w:ascii="Times New Roman" w:eastAsia="標楷體" w:hAnsi="Times New Roman"/>
          <w:szCs w:val="24"/>
        </w:rPr>
        <w:t>以上</w:t>
      </w:r>
      <w:r w:rsidR="00EE19FC">
        <w:rPr>
          <w:rFonts w:ascii="Times New Roman" w:eastAsia="標楷體" w:hAnsi="Times New Roman" w:hint="eastAsia"/>
          <w:szCs w:val="24"/>
        </w:rPr>
        <w:t>的</w:t>
      </w:r>
      <w:r w:rsidR="006C71F8">
        <w:rPr>
          <w:rFonts w:ascii="Times New Roman" w:eastAsia="標楷體" w:hAnsi="Times New Roman" w:hint="eastAsia"/>
          <w:szCs w:val="24"/>
        </w:rPr>
        <w:t>語言能力</w:t>
      </w:r>
      <w:r w:rsidR="00D26D6D">
        <w:rPr>
          <w:rFonts w:ascii="Times New Roman" w:eastAsia="標楷體" w:hAnsi="Times New Roman" w:hint="eastAsia"/>
          <w:szCs w:val="24"/>
        </w:rPr>
        <w:t>。</w:t>
      </w:r>
    </w:p>
    <w:p w:rsidR="00A567E0" w:rsidRPr="00A567E0" w:rsidRDefault="00A567E0" w:rsidP="006F5595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 w:rsidRPr="00A567E0">
        <w:rPr>
          <w:rFonts w:ascii="Times New Roman" w:eastAsia="標楷體" w:hAnsi="Times New Roman" w:cs="Times New Roman" w:hint="eastAsia"/>
          <w:szCs w:val="24"/>
        </w:rPr>
        <w:t>語言能力合乎建議水準</w:t>
      </w:r>
      <w:r>
        <w:rPr>
          <w:rFonts w:ascii="Times New Roman" w:eastAsia="標楷體" w:hAnsi="Times New Roman" w:cs="Times New Roman" w:hint="eastAsia"/>
          <w:szCs w:val="24"/>
        </w:rPr>
        <w:t>以及東南亞新移民第二代之學生</w:t>
      </w:r>
      <w:r w:rsidRPr="00A567E0">
        <w:rPr>
          <w:rFonts w:ascii="Times New Roman" w:eastAsia="標楷體" w:hAnsi="Times New Roman" w:cs="Times New Roman" w:hint="eastAsia"/>
          <w:szCs w:val="24"/>
        </w:rPr>
        <w:t>優先錄取</w:t>
      </w:r>
      <w:r>
        <w:rPr>
          <w:rFonts w:ascii="Times New Roman" w:eastAsia="標楷體" w:hAnsi="Times New Roman" w:cs="Times New Roman" w:hint="eastAsia"/>
          <w:szCs w:val="24"/>
        </w:rPr>
        <w:t>，其餘按報名先後順序錄取。</w:t>
      </w:r>
    </w:p>
    <w:p w:rsidR="00535C81" w:rsidRPr="00535C81" w:rsidRDefault="00DE4DA0" w:rsidP="002E5878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報名</w:t>
      </w:r>
      <w:r w:rsidR="00FF3B09">
        <w:rPr>
          <w:rFonts w:ascii="Times New Roman" w:eastAsia="標楷體" w:hAnsi="Times New Roman" w:hint="eastAsia"/>
          <w:szCs w:val="24"/>
        </w:rPr>
        <w:t>作業與時程</w:t>
      </w:r>
      <w:r w:rsidR="004A203A">
        <w:rPr>
          <w:rFonts w:ascii="Times New Roman" w:eastAsia="標楷體" w:hAnsi="Times New Roman" w:hint="eastAsia"/>
          <w:szCs w:val="24"/>
        </w:rPr>
        <w:t>：</w:t>
      </w:r>
    </w:p>
    <w:p w:rsidR="004A203A" w:rsidRPr="00FF3B09" w:rsidRDefault="00D26D6D" w:rsidP="00535C81">
      <w:pPr>
        <w:pStyle w:val="a4"/>
        <w:widowControl/>
        <w:numPr>
          <w:ilvl w:val="1"/>
          <w:numId w:val="1"/>
        </w:numPr>
        <w:spacing w:afterLines="50" w:after="120"/>
        <w:ind w:leftChars="0" w:left="851" w:hanging="37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即日起至</w:t>
      </w:r>
      <w:r w:rsidR="00E92625">
        <w:rPr>
          <w:rFonts w:ascii="Times New Roman" w:eastAsia="標楷體" w:hAnsi="Times New Roman" w:cs="Times New Roman" w:hint="eastAsia"/>
          <w:szCs w:val="24"/>
        </w:rPr>
        <w:t>10</w:t>
      </w:r>
      <w:r w:rsidR="00FF3B09">
        <w:rPr>
          <w:rFonts w:ascii="Times New Roman" w:eastAsia="標楷體" w:hAnsi="Times New Roman" w:cs="Times New Roman" w:hint="eastAsia"/>
          <w:szCs w:val="24"/>
        </w:rPr>
        <w:t>/</w:t>
      </w:r>
      <w:r w:rsidR="006F5595">
        <w:rPr>
          <w:rFonts w:ascii="Times New Roman" w:eastAsia="標楷體" w:hAnsi="Times New Roman" w:cs="Times New Roman" w:hint="eastAsia"/>
          <w:szCs w:val="24"/>
        </w:rPr>
        <w:t>14</w:t>
      </w:r>
      <w:r w:rsidR="00FF3B09">
        <w:rPr>
          <w:rFonts w:ascii="Times New Roman" w:eastAsia="標楷體" w:hAnsi="Times New Roman" w:cs="Times New Roman" w:hint="eastAsia"/>
          <w:szCs w:val="24"/>
        </w:rPr>
        <w:t>(</w:t>
      </w:r>
      <w:r w:rsidR="00E92625">
        <w:rPr>
          <w:rFonts w:ascii="Times New Roman" w:eastAsia="標楷體" w:hAnsi="Times New Roman" w:cs="Times New Roman" w:hint="eastAsia"/>
          <w:szCs w:val="24"/>
        </w:rPr>
        <w:t>五</w:t>
      </w:r>
      <w:r w:rsidR="00FF3B09">
        <w:rPr>
          <w:rFonts w:ascii="Times New Roman" w:eastAsia="標楷體" w:hAnsi="Times New Roman" w:cs="Times New Roman" w:hint="eastAsia"/>
          <w:szCs w:val="24"/>
        </w:rPr>
        <w:t>)</w:t>
      </w:r>
      <w:r w:rsidR="00FF3B09">
        <w:rPr>
          <w:rFonts w:ascii="Times New Roman" w:eastAsia="標楷體" w:hAnsi="Times New Roman" w:cs="Times New Roman" w:hint="eastAsia"/>
          <w:szCs w:val="24"/>
        </w:rPr>
        <w:t>為</w:t>
      </w:r>
      <w:r w:rsidR="00535C81">
        <w:rPr>
          <w:rFonts w:ascii="Times New Roman" w:eastAsia="標楷體" w:hAnsi="Times New Roman" w:hint="eastAsia"/>
          <w:szCs w:val="24"/>
        </w:rPr>
        <w:t>第一階段報名</w:t>
      </w:r>
      <w:r w:rsidR="00FF3B09"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填</w:t>
      </w:r>
      <w:r w:rsidR="00995280">
        <w:rPr>
          <w:rFonts w:ascii="Times New Roman" w:eastAsia="標楷體" w:hAnsi="Times New Roman" w:hint="eastAsia"/>
          <w:szCs w:val="24"/>
        </w:rPr>
        <w:t>妥</w:t>
      </w:r>
      <w:r w:rsidR="004A203A">
        <w:rPr>
          <w:rFonts w:ascii="Times New Roman" w:eastAsia="標楷體" w:hAnsi="Times New Roman" w:hint="eastAsia"/>
          <w:szCs w:val="24"/>
        </w:rPr>
        <w:t>報名表</w:t>
      </w:r>
      <w:r w:rsidR="00DD5B72">
        <w:rPr>
          <w:rFonts w:ascii="Times New Roman" w:eastAsia="標楷體" w:hAnsi="Times New Roman" w:hint="eastAsia"/>
          <w:szCs w:val="24"/>
        </w:rPr>
        <w:t>，並且備妥語言能力或新住民證明，</w:t>
      </w:r>
      <w:r w:rsidR="004A203A">
        <w:rPr>
          <w:rFonts w:ascii="Times New Roman" w:eastAsia="標楷體" w:hAnsi="Times New Roman" w:hint="eastAsia"/>
          <w:szCs w:val="24"/>
        </w:rPr>
        <w:t>至</w:t>
      </w:r>
      <w:r w:rsidR="00F62D40" w:rsidRPr="00DE4DA0">
        <w:rPr>
          <w:rFonts w:ascii="Times New Roman" w:eastAsia="標楷體" w:hAnsi="Times New Roman" w:hint="eastAsia"/>
          <w:szCs w:val="24"/>
          <w:u w:val="thick"/>
          <w:shd w:val="pct15" w:color="auto" w:fill="FFFFFF"/>
        </w:rPr>
        <w:t>國際企業系辦公室</w:t>
      </w:r>
      <w:r w:rsidR="00056FFC">
        <w:rPr>
          <w:rFonts w:ascii="Times New Roman" w:eastAsia="標楷體" w:hAnsi="Times New Roman" w:hint="eastAsia"/>
          <w:szCs w:val="24"/>
        </w:rPr>
        <w:t>報名</w:t>
      </w:r>
      <w:r w:rsidR="00D81B14">
        <w:rPr>
          <w:rFonts w:ascii="Times New Roman" w:eastAsia="標楷體" w:hAnsi="Times New Roman" w:hint="eastAsia"/>
          <w:szCs w:val="24"/>
        </w:rPr>
        <w:t>。</w:t>
      </w:r>
      <w:r w:rsidR="00A72132">
        <w:rPr>
          <w:rFonts w:ascii="Times New Roman" w:eastAsia="標楷體" w:hAnsi="Times New Roman" w:hint="eastAsia"/>
          <w:szCs w:val="24"/>
        </w:rPr>
        <w:t>104</w:t>
      </w:r>
      <w:r w:rsidR="00A72132">
        <w:rPr>
          <w:rFonts w:ascii="Times New Roman" w:eastAsia="標楷體" w:hAnsi="Times New Roman" w:hint="eastAsia"/>
          <w:szCs w:val="24"/>
        </w:rPr>
        <w:t>下學期於提報計畫時曾公開徵求有意願參與之同學，當時已完成報名且符合錄取條件之同學，仍具優先錄取之資格。</w:t>
      </w:r>
      <w:r w:rsidR="00995280">
        <w:rPr>
          <w:rFonts w:ascii="Times New Roman" w:eastAsia="標楷體" w:hAnsi="Times New Roman" w:hint="eastAsia"/>
          <w:szCs w:val="24"/>
        </w:rPr>
        <w:t>前</w:t>
      </w:r>
      <w:r w:rsidR="00324E7B">
        <w:rPr>
          <w:rFonts w:ascii="Times New Roman" w:eastAsia="標楷體" w:hAnsi="Times New Roman" w:hint="eastAsia"/>
          <w:szCs w:val="24"/>
        </w:rPr>
        <w:t>15</w:t>
      </w:r>
      <w:r w:rsidR="00995280">
        <w:rPr>
          <w:rFonts w:ascii="Times New Roman" w:eastAsia="標楷體" w:hAnsi="Times New Roman" w:hint="eastAsia"/>
          <w:szCs w:val="24"/>
        </w:rPr>
        <w:t>位</w:t>
      </w:r>
      <w:r w:rsidR="00056FFC">
        <w:rPr>
          <w:rFonts w:ascii="Times New Roman" w:eastAsia="標楷體" w:hAnsi="Times New Roman" w:hint="eastAsia"/>
          <w:szCs w:val="24"/>
        </w:rPr>
        <w:t>報名</w:t>
      </w:r>
      <w:r w:rsidR="006C71F8">
        <w:rPr>
          <w:rFonts w:ascii="Times New Roman" w:eastAsia="標楷體" w:hAnsi="Times New Roman" w:hint="eastAsia"/>
          <w:szCs w:val="24"/>
        </w:rPr>
        <w:t>者</w:t>
      </w:r>
      <w:r w:rsidR="00056FFC">
        <w:rPr>
          <w:rFonts w:ascii="Times New Roman" w:eastAsia="標楷體" w:hAnsi="Times New Roman" w:hint="eastAsia"/>
          <w:szCs w:val="24"/>
        </w:rPr>
        <w:t>需繳交</w:t>
      </w:r>
      <w:r w:rsidR="00536E45">
        <w:rPr>
          <w:rFonts w:ascii="Times New Roman" w:eastAsia="標楷體" w:hAnsi="Times New Roman" w:hint="eastAsia"/>
          <w:szCs w:val="24"/>
        </w:rPr>
        <w:t>訂金</w:t>
      </w:r>
      <w:r w:rsidR="00056FFC">
        <w:rPr>
          <w:rFonts w:ascii="Times New Roman" w:eastAsia="標楷體" w:hAnsi="Times New Roman" w:hint="eastAsia"/>
          <w:szCs w:val="24"/>
        </w:rPr>
        <w:t>1,000</w:t>
      </w:r>
      <w:r w:rsidR="00056FFC">
        <w:rPr>
          <w:rFonts w:ascii="Times New Roman" w:eastAsia="標楷體" w:hAnsi="Times New Roman" w:hint="eastAsia"/>
          <w:szCs w:val="24"/>
        </w:rPr>
        <w:t>元，</w:t>
      </w:r>
      <w:r w:rsidR="004E7AC8">
        <w:rPr>
          <w:rFonts w:ascii="Times New Roman" w:eastAsia="標楷體" w:hAnsi="Times New Roman" w:hint="eastAsia"/>
          <w:szCs w:val="24"/>
        </w:rPr>
        <w:t>之</w:t>
      </w:r>
      <w:r w:rsidR="00056FFC">
        <w:rPr>
          <w:rFonts w:ascii="Times New Roman" w:eastAsia="標楷體" w:hAnsi="Times New Roman" w:hint="eastAsia"/>
          <w:szCs w:val="24"/>
        </w:rPr>
        <w:t>後報名</w:t>
      </w:r>
      <w:r w:rsidR="004E7AC8">
        <w:rPr>
          <w:rFonts w:ascii="Times New Roman" w:eastAsia="標楷體" w:hAnsi="Times New Roman" w:hint="eastAsia"/>
          <w:szCs w:val="24"/>
        </w:rPr>
        <w:t>者</w:t>
      </w:r>
      <w:r w:rsidR="001C3C49">
        <w:rPr>
          <w:rFonts w:ascii="Times New Roman" w:eastAsia="標楷體" w:hAnsi="Times New Roman" w:hint="eastAsia"/>
          <w:szCs w:val="24"/>
        </w:rPr>
        <w:t>暫</w:t>
      </w:r>
      <w:r w:rsidR="00056FFC">
        <w:rPr>
          <w:rFonts w:ascii="Times New Roman" w:eastAsia="標楷體" w:hAnsi="Times New Roman" w:hint="eastAsia"/>
          <w:szCs w:val="24"/>
        </w:rPr>
        <w:t>不需繳交報名費。</w:t>
      </w:r>
      <w:r w:rsidR="00A72132">
        <w:rPr>
          <w:rFonts w:ascii="Times New Roman" w:eastAsia="標楷體" w:hAnsi="Times New Roman" w:hint="eastAsia"/>
          <w:szCs w:val="24"/>
        </w:rPr>
        <w:t>若符合資格之報名者踴躍，得公告提早結束接受報名，並將後續行政作業行程提前，以利進行相關行政作業</w:t>
      </w:r>
      <w:r w:rsidR="007670B7">
        <w:rPr>
          <w:rFonts w:ascii="Times New Roman" w:eastAsia="標楷體" w:hAnsi="Times New Roman" w:hint="eastAsia"/>
          <w:szCs w:val="24"/>
        </w:rPr>
        <w:t>。</w:t>
      </w:r>
    </w:p>
    <w:p w:rsidR="00FF3B09" w:rsidRPr="00535C81" w:rsidRDefault="00E92625" w:rsidP="00535C81">
      <w:pPr>
        <w:pStyle w:val="a4"/>
        <w:widowControl/>
        <w:numPr>
          <w:ilvl w:val="1"/>
          <w:numId w:val="1"/>
        </w:numPr>
        <w:spacing w:afterLines="50" w:after="120"/>
        <w:ind w:leftChars="0" w:left="851" w:hanging="37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10</w:t>
      </w:r>
      <w:r w:rsidR="00654F1F">
        <w:rPr>
          <w:rFonts w:ascii="Times New Roman" w:eastAsia="標楷體" w:hAnsi="Times New Roman" w:cs="Times New Roman" w:hint="eastAsia"/>
          <w:szCs w:val="24"/>
        </w:rPr>
        <w:t>/</w:t>
      </w:r>
      <w:r w:rsidR="006F5595">
        <w:rPr>
          <w:rFonts w:ascii="Times New Roman" w:eastAsia="標楷體" w:hAnsi="Times New Roman" w:cs="Times New Roman" w:hint="eastAsia"/>
          <w:szCs w:val="24"/>
        </w:rPr>
        <w:t>18</w:t>
      </w:r>
      <w:r>
        <w:rPr>
          <w:rFonts w:ascii="Times New Roman" w:eastAsia="標楷體" w:hAnsi="Times New Roman" w:cs="Times New Roman" w:hint="eastAsia"/>
          <w:szCs w:val="24"/>
        </w:rPr>
        <w:t>(</w:t>
      </w:r>
      <w:r w:rsidR="00654F1F">
        <w:rPr>
          <w:rFonts w:ascii="Times New Roman" w:eastAsia="標楷體" w:hAnsi="Times New Roman" w:cs="Times New Roman" w:hint="eastAsia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前公告正取與備取名單，並通知正取學生於</w:t>
      </w:r>
      <w:r w:rsidR="00654F1F">
        <w:rPr>
          <w:rFonts w:ascii="Times New Roman" w:eastAsia="標楷體" w:hAnsi="Times New Roman" w:cs="Times New Roman" w:hint="eastAsia"/>
          <w:szCs w:val="24"/>
        </w:rPr>
        <w:t>1</w:t>
      </w:r>
      <w:r w:rsidR="006F5595">
        <w:rPr>
          <w:rFonts w:ascii="Times New Roman" w:eastAsia="標楷體" w:hAnsi="Times New Roman" w:cs="Times New Roman" w:hint="eastAsia"/>
          <w:szCs w:val="24"/>
        </w:rPr>
        <w:t>0</w:t>
      </w:r>
      <w:r>
        <w:rPr>
          <w:rFonts w:ascii="Times New Roman" w:eastAsia="標楷體" w:hAnsi="Times New Roman" w:cs="Times New Roman" w:hint="eastAsia"/>
          <w:szCs w:val="24"/>
        </w:rPr>
        <w:t>/</w:t>
      </w:r>
      <w:r w:rsidR="006F5595">
        <w:rPr>
          <w:rFonts w:ascii="Times New Roman" w:eastAsia="標楷體" w:hAnsi="Times New Roman" w:cs="Times New Roman" w:hint="eastAsia"/>
          <w:szCs w:val="24"/>
        </w:rPr>
        <w:t>28</w:t>
      </w:r>
      <w:r w:rsidR="00654F1F">
        <w:rPr>
          <w:rFonts w:ascii="Times New Roman" w:eastAsia="標楷體" w:hAnsi="Times New Roman" w:cs="Times New Roman" w:hint="eastAsia"/>
          <w:szCs w:val="24"/>
        </w:rPr>
        <w:t>(</w:t>
      </w:r>
      <w:r w:rsidR="00654F1F">
        <w:rPr>
          <w:rFonts w:ascii="Times New Roman" w:eastAsia="標楷體" w:hAnsi="Times New Roman" w:cs="Times New Roman" w:hint="eastAsia"/>
          <w:szCs w:val="24"/>
        </w:rPr>
        <w:t>五</w:t>
      </w:r>
      <w:r w:rsidR="00654F1F"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前</w:t>
      </w:r>
      <w:r w:rsidR="00FF3B09" w:rsidRPr="00EA00C8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繳交繳費證明</w:t>
      </w:r>
      <w:r w:rsidR="00FF3B09">
        <w:rPr>
          <w:rFonts w:ascii="Times New Roman" w:eastAsia="標楷體" w:hAnsi="Times New Roman" w:cs="Times New Roman" w:hint="eastAsia"/>
          <w:szCs w:val="24"/>
        </w:rPr>
        <w:t>(</w:t>
      </w:r>
      <w:r w:rsidR="00FF3B09">
        <w:rPr>
          <w:rFonts w:ascii="Times New Roman" w:eastAsia="標楷體" w:hAnsi="Times New Roman" w:cs="Times New Roman" w:hint="eastAsia"/>
          <w:szCs w:val="24"/>
        </w:rPr>
        <w:t>如匯款單或轉帳證明，繳費</w:t>
      </w:r>
      <w:r w:rsidR="00EA00C8">
        <w:rPr>
          <w:rFonts w:ascii="Times New Roman" w:eastAsia="標楷體" w:hAnsi="Times New Roman" w:cs="Times New Roman" w:hint="eastAsia"/>
          <w:szCs w:val="24"/>
        </w:rPr>
        <w:t>方式</w:t>
      </w:r>
      <w:r w:rsidR="00FF3B09">
        <w:rPr>
          <w:rFonts w:ascii="Times New Roman" w:eastAsia="標楷體" w:hAnsi="Times New Roman" w:cs="Times New Roman" w:hint="eastAsia"/>
          <w:szCs w:val="24"/>
        </w:rPr>
        <w:t>會於錄取通知中說明</w:t>
      </w:r>
      <w:r w:rsidR="00FF3B09">
        <w:rPr>
          <w:rFonts w:ascii="Times New Roman" w:eastAsia="標楷體" w:hAnsi="Times New Roman" w:cs="Times New Roman" w:hint="eastAsia"/>
          <w:szCs w:val="24"/>
        </w:rPr>
        <w:t>)</w:t>
      </w:r>
      <w:r w:rsidR="00FF3B09">
        <w:rPr>
          <w:rFonts w:ascii="Times New Roman" w:eastAsia="標楷體" w:hAnsi="Times New Roman" w:cs="Times New Roman" w:hint="eastAsia"/>
          <w:szCs w:val="24"/>
        </w:rPr>
        <w:t>、</w:t>
      </w:r>
      <w:r w:rsidR="00FF3B09" w:rsidRPr="00EA00C8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護照</w:t>
      </w:r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與照片</w:t>
      </w:r>
      <w:r w:rsidR="00324E7B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電子檔</w:t>
      </w:r>
      <w:r w:rsidR="00715C37">
        <w:rPr>
          <w:rFonts w:ascii="Times New Roman" w:eastAsia="標楷體" w:hAnsi="Times New Roman" w:cs="Times New Roman" w:hint="eastAsia"/>
          <w:szCs w:val="24"/>
        </w:rPr>
        <w:t>(</w:t>
      </w:r>
      <w:r w:rsidR="00715C37">
        <w:rPr>
          <w:rFonts w:ascii="Times New Roman" w:eastAsia="標楷體" w:hAnsi="Times New Roman" w:cs="Times New Roman" w:hint="eastAsia"/>
          <w:szCs w:val="24"/>
        </w:rPr>
        <w:t>訂機票與簽證用</w:t>
      </w:r>
      <w:r w:rsidR="00FF3B09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檔案名稱用姓名</w:t>
      </w:r>
      <w:r>
        <w:rPr>
          <w:rFonts w:ascii="Times New Roman" w:eastAsia="標楷體" w:hAnsi="Times New Roman" w:cs="Times New Roman" w:hint="eastAsia"/>
          <w:szCs w:val="24"/>
        </w:rPr>
        <w:t>+</w:t>
      </w:r>
      <w:r>
        <w:rPr>
          <w:rFonts w:ascii="Times New Roman" w:eastAsia="標楷體" w:hAnsi="Times New Roman" w:cs="Times New Roman" w:hint="eastAsia"/>
          <w:szCs w:val="24"/>
        </w:rPr>
        <w:t>護照或照片，例如王大中護照、丁小明照片</w:t>
      </w:r>
      <w:r w:rsidR="00FF3B09"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，以</w:t>
      </w:r>
      <w:r w:rsidRPr="00966E9F">
        <w:rPr>
          <w:rFonts w:ascii="Times New Roman" w:eastAsia="標楷體" w:hAnsi="Times New Roman" w:cs="Times New Roman" w:hint="eastAsia"/>
          <w:szCs w:val="24"/>
        </w:rPr>
        <w:t>完成</w:t>
      </w:r>
      <w:r>
        <w:rPr>
          <w:rFonts w:ascii="Times New Roman" w:eastAsia="標楷體" w:hAnsi="Times New Roman" w:cs="Times New Roman" w:hint="eastAsia"/>
          <w:szCs w:val="24"/>
        </w:rPr>
        <w:t>第二階段正式</w:t>
      </w:r>
      <w:r w:rsidRPr="00966E9F">
        <w:rPr>
          <w:rFonts w:ascii="Times New Roman" w:eastAsia="標楷體" w:hAnsi="Times New Roman" w:cs="Times New Roman" w:hint="eastAsia"/>
          <w:szCs w:val="24"/>
        </w:rPr>
        <w:t>報名手續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535C81" w:rsidRPr="002E5878" w:rsidRDefault="00FF3B09" w:rsidP="00535C81">
      <w:pPr>
        <w:pStyle w:val="a4"/>
        <w:widowControl/>
        <w:numPr>
          <w:ilvl w:val="1"/>
          <w:numId w:val="1"/>
        </w:numPr>
        <w:spacing w:afterLines="50" w:after="120"/>
        <w:ind w:leftChars="0" w:left="851" w:hanging="37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未能於通知期限內完成</w:t>
      </w:r>
      <w:r w:rsidR="00D9445B">
        <w:rPr>
          <w:rFonts w:ascii="Times New Roman" w:eastAsia="標楷體" w:hAnsi="Times New Roman" w:cs="Times New Roman" w:hint="eastAsia"/>
          <w:szCs w:val="24"/>
        </w:rPr>
        <w:t>資料繳交者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="00536E45">
        <w:rPr>
          <w:rFonts w:ascii="Times New Roman" w:eastAsia="標楷體" w:hAnsi="Times New Roman" w:cs="Times New Roman" w:hint="eastAsia"/>
          <w:szCs w:val="24"/>
        </w:rPr>
        <w:t>將</w:t>
      </w:r>
      <w:r>
        <w:rPr>
          <w:rFonts w:ascii="Times New Roman" w:eastAsia="標楷體" w:hAnsi="Times New Roman" w:cs="Times New Roman" w:hint="eastAsia"/>
          <w:szCs w:val="24"/>
        </w:rPr>
        <w:t>取消錄取資格</w:t>
      </w:r>
      <w:r w:rsidR="00536E45">
        <w:rPr>
          <w:rFonts w:ascii="Times New Roman" w:eastAsia="標楷體" w:hAnsi="Times New Roman" w:cs="Times New Roman" w:hint="eastAsia"/>
          <w:szCs w:val="24"/>
        </w:rPr>
        <w:t>並沒收報名費</w:t>
      </w:r>
      <w:r w:rsidR="00E92625">
        <w:rPr>
          <w:rFonts w:ascii="Times New Roman" w:eastAsia="標楷體" w:hAnsi="Times New Roman" w:cs="Times New Roman" w:hint="eastAsia"/>
          <w:szCs w:val="24"/>
        </w:rPr>
        <w:t>1000</w:t>
      </w:r>
      <w:r w:rsidR="00E92625">
        <w:rPr>
          <w:rFonts w:ascii="Times New Roman" w:eastAsia="標楷體" w:hAnsi="Times New Roman" w:cs="Times New Roman" w:hint="eastAsia"/>
          <w:szCs w:val="24"/>
        </w:rPr>
        <w:t>元</w:t>
      </w:r>
      <w:r w:rsidR="00D9445B">
        <w:rPr>
          <w:rFonts w:ascii="Times New Roman" w:eastAsia="標楷體" w:hAnsi="Times New Roman" w:cs="Times New Roman" w:hint="eastAsia"/>
          <w:szCs w:val="24"/>
        </w:rPr>
        <w:t>。請慎重考慮本身前往之意願，避免浪費行政資源以及他人被錄取的機會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535C81" w:rsidRPr="00FF3B09" w:rsidRDefault="00535C81" w:rsidP="00FF3B09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 w:rsidRPr="00FF3B09">
        <w:rPr>
          <w:rFonts w:ascii="Times New Roman" w:eastAsia="標楷體" w:hAnsi="Times New Roman" w:cs="Times New Roman" w:hint="eastAsia"/>
          <w:szCs w:val="24"/>
        </w:rPr>
        <w:t>為便利住宿安排，男女生錄取人數以偶數名額為錄取原則。</w:t>
      </w:r>
    </w:p>
    <w:p w:rsidR="00742886" w:rsidRDefault="00056FFC" w:rsidP="00742886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經費退費</w:t>
      </w:r>
      <w:r w:rsidR="00536E45">
        <w:rPr>
          <w:rFonts w:ascii="Times New Roman" w:eastAsia="標楷體" w:hAnsi="Times New Roman" w:cs="Times New Roman" w:hint="eastAsia"/>
          <w:szCs w:val="24"/>
        </w:rPr>
        <w:t>原則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="00536E45" w:rsidRPr="00CF663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若</w:t>
      </w:r>
      <w:r w:rsidR="004E7AC8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不</w:t>
      </w:r>
      <w:r w:rsidR="00536E45" w:rsidRPr="00CF663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同意以下退費原則</w:t>
      </w:r>
      <w:r w:rsidR="004E7AC8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者</w:t>
      </w:r>
      <w:r w:rsidR="00536E45" w:rsidRPr="00CF663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，請勿報名</w:t>
      </w:r>
      <w:r w:rsidR="00536E45">
        <w:rPr>
          <w:rFonts w:ascii="Times New Roman" w:eastAsia="標楷體" w:hAnsi="Times New Roman" w:cs="Times New Roman" w:hint="eastAsia"/>
          <w:szCs w:val="24"/>
        </w:rPr>
        <w:t>。</w:t>
      </w:r>
    </w:p>
    <w:p w:rsidR="00742886" w:rsidRDefault="00742886" w:rsidP="00056FFC">
      <w:pPr>
        <w:pStyle w:val="a4"/>
        <w:widowControl/>
        <w:numPr>
          <w:ilvl w:val="1"/>
          <w:numId w:val="1"/>
        </w:numPr>
        <w:spacing w:afterLines="50" w:after="120"/>
        <w:ind w:leftChars="0" w:left="851" w:hanging="371"/>
        <w:rPr>
          <w:rFonts w:ascii="Times New Roman" w:eastAsia="標楷體" w:hAnsi="Times New Roman" w:cs="Times New Roman"/>
          <w:szCs w:val="24"/>
        </w:rPr>
      </w:pPr>
      <w:r w:rsidRPr="00742886">
        <w:rPr>
          <w:rFonts w:ascii="Times New Roman" w:eastAsia="標楷體" w:hAnsi="Times New Roman" w:cs="Times New Roman" w:hint="eastAsia"/>
          <w:szCs w:val="24"/>
        </w:rPr>
        <w:t>於接獲第二階段繳費通知後，</w:t>
      </w:r>
      <w:r w:rsidRPr="00DD5B72">
        <w:rPr>
          <w:rFonts w:ascii="Times New Roman" w:eastAsia="標楷體" w:hAnsi="Times New Roman" w:cs="Times New Roman" w:hint="eastAsia"/>
          <w:szCs w:val="24"/>
          <w:u w:val="double"/>
        </w:rPr>
        <w:t>因</w:t>
      </w:r>
      <w:r w:rsidR="00B41766" w:rsidRPr="00DD5B72">
        <w:rPr>
          <w:rFonts w:ascii="Times New Roman" w:eastAsia="標楷體" w:hAnsi="Times New Roman" w:cs="Times New Roman" w:hint="eastAsia"/>
          <w:szCs w:val="24"/>
          <w:u w:val="double"/>
        </w:rPr>
        <w:t>個人因素</w:t>
      </w:r>
      <w:r w:rsidRPr="00DD5B72">
        <w:rPr>
          <w:rFonts w:ascii="Times New Roman" w:eastAsia="標楷體" w:hAnsi="Times New Roman" w:cs="Times New Roman" w:hint="eastAsia"/>
          <w:szCs w:val="24"/>
          <w:u w:val="double"/>
        </w:rPr>
        <w:t>未能完成報名程序者，訂金</w:t>
      </w:r>
      <w:r w:rsidRPr="00DD5B72">
        <w:rPr>
          <w:rFonts w:ascii="Times New Roman" w:eastAsia="標楷體" w:hAnsi="Times New Roman" w:cs="Times New Roman" w:hint="eastAsia"/>
          <w:szCs w:val="24"/>
          <w:u w:val="double"/>
        </w:rPr>
        <w:t>1,000</w:t>
      </w:r>
      <w:r w:rsidRPr="00DD5B72">
        <w:rPr>
          <w:rFonts w:ascii="Times New Roman" w:eastAsia="標楷體" w:hAnsi="Times New Roman" w:cs="Times New Roman" w:hint="eastAsia"/>
          <w:szCs w:val="24"/>
          <w:u w:val="double"/>
        </w:rPr>
        <w:t>元不予退回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="003B6ABA">
        <w:rPr>
          <w:rFonts w:ascii="Times New Roman" w:eastAsia="標楷體" w:hAnsi="Times New Roman" w:cs="Times New Roman" w:hint="eastAsia"/>
          <w:szCs w:val="24"/>
        </w:rPr>
        <w:t>釋出</w:t>
      </w:r>
      <w:r>
        <w:rPr>
          <w:rFonts w:ascii="Times New Roman" w:eastAsia="標楷體" w:hAnsi="Times New Roman" w:cs="Times New Roman" w:hint="eastAsia"/>
          <w:szCs w:val="24"/>
        </w:rPr>
        <w:t>名額由候補學生遞補</w:t>
      </w:r>
      <w:r w:rsidR="003B6ABA">
        <w:rPr>
          <w:rFonts w:ascii="Times New Roman" w:eastAsia="標楷體" w:hAnsi="Times New Roman" w:cs="Times New Roman" w:hint="eastAsia"/>
          <w:szCs w:val="24"/>
        </w:rPr>
        <w:t>。</w:t>
      </w:r>
    </w:p>
    <w:p w:rsidR="0036393E" w:rsidRDefault="00FB518F" w:rsidP="00056FFC">
      <w:pPr>
        <w:pStyle w:val="a4"/>
        <w:widowControl/>
        <w:numPr>
          <w:ilvl w:val="1"/>
          <w:numId w:val="1"/>
        </w:numPr>
        <w:spacing w:afterLines="50" w:after="120"/>
        <w:ind w:leftChars="0" w:left="851" w:hanging="37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學生</w:t>
      </w:r>
      <w:r w:rsidR="00966E9F">
        <w:rPr>
          <w:rFonts w:ascii="Times New Roman" w:eastAsia="標楷體" w:hAnsi="Times New Roman" w:cs="Times New Roman" w:hint="eastAsia"/>
          <w:szCs w:val="24"/>
        </w:rPr>
        <w:t>完成</w:t>
      </w:r>
      <w:r w:rsidR="00EB7685">
        <w:rPr>
          <w:rFonts w:ascii="Times New Roman" w:eastAsia="標楷體" w:hAnsi="Times New Roman" w:cs="Times New Roman" w:hint="eastAsia"/>
          <w:szCs w:val="24"/>
        </w:rPr>
        <w:t>第二階段</w:t>
      </w:r>
      <w:r w:rsidR="00966E9F">
        <w:rPr>
          <w:rFonts w:ascii="Times New Roman" w:eastAsia="標楷體" w:hAnsi="Times New Roman" w:cs="Times New Roman" w:hint="eastAsia"/>
          <w:szCs w:val="24"/>
        </w:rPr>
        <w:t>報名後</w:t>
      </w:r>
      <w:r>
        <w:rPr>
          <w:rFonts w:ascii="Times New Roman" w:eastAsia="標楷體" w:hAnsi="Times New Roman" w:cs="Times New Roman" w:hint="eastAsia"/>
          <w:szCs w:val="24"/>
        </w:rPr>
        <w:t>因個人因素無法成行者，需扣掉已發生之經費後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如機票</w:t>
      </w:r>
      <w:r w:rsidR="00B04294">
        <w:rPr>
          <w:rFonts w:ascii="Times New Roman" w:eastAsia="標楷體" w:hAnsi="Times New Roman" w:cs="Times New Roman" w:hint="eastAsia"/>
          <w:szCs w:val="24"/>
        </w:rPr>
        <w:t>退票費用</w:t>
      </w:r>
      <w:r>
        <w:rPr>
          <w:rFonts w:ascii="Times New Roman" w:eastAsia="標楷體" w:hAnsi="Times New Roman" w:cs="Times New Roman" w:hint="eastAsia"/>
          <w:szCs w:val="24"/>
        </w:rPr>
        <w:t>、保險、簽證等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退回餘款。</w:t>
      </w:r>
    </w:p>
    <w:p w:rsidR="00654F1F" w:rsidRDefault="00654F1F" w:rsidP="00056FFC">
      <w:pPr>
        <w:pStyle w:val="a4"/>
        <w:widowControl/>
        <w:numPr>
          <w:ilvl w:val="1"/>
          <w:numId w:val="1"/>
        </w:numPr>
        <w:spacing w:afterLines="50" w:after="120"/>
        <w:ind w:leftChars="0" w:left="851" w:hanging="37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已繳交報名費</w:t>
      </w:r>
      <w:r>
        <w:rPr>
          <w:rFonts w:ascii="Times New Roman" w:eastAsia="標楷體" w:hAnsi="Times New Roman" w:cs="Times New Roman" w:hint="eastAsia"/>
          <w:szCs w:val="24"/>
        </w:rPr>
        <w:t>1,000</w:t>
      </w:r>
      <w:r>
        <w:rPr>
          <w:rFonts w:ascii="Times New Roman" w:eastAsia="標楷體" w:hAnsi="Times New Roman" w:cs="Times New Roman" w:hint="eastAsia"/>
          <w:szCs w:val="24"/>
        </w:rPr>
        <w:t>元但未錄取者，將全額退費。</w:t>
      </w:r>
    </w:p>
    <w:p w:rsidR="00CF7888" w:rsidRPr="00CF7888" w:rsidRDefault="00CF7888" w:rsidP="00571439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 w:rsidRPr="00CF7888">
        <w:rPr>
          <w:rFonts w:ascii="Times New Roman" w:eastAsia="標楷體" w:hAnsi="Times New Roman" w:cs="Times New Roman" w:hint="eastAsia"/>
          <w:szCs w:val="24"/>
        </w:rPr>
        <w:t>本團隊將</w:t>
      </w:r>
      <w:r>
        <w:rPr>
          <w:rFonts w:ascii="Times New Roman" w:eastAsia="標楷體" w:hAnsi="Times New Roman" w:cs="Times New Roman" w:hint="eastAsia"/>
          <w:szCs w:val="24"/>
        </w:rPr>
        <w:t>遴選隊長一人，負責團隊行政事務；另有</w:t>
      </w:r>
      <w:r w:rsidR="001C3C49">
        <w:rPr>
          <w:rFonts w:ascii="Times New Roman" w:eastAsia="標楷體" w:hAnsi="Times New Roman" w:cs="Times New Roman" w:hint="eastAsia"/>
          <w:szCs w:val="24"/>
        </w:rPr>
        <w:t>互助小組</w:t>
      </w:r>
      <w:r>
        <w:rPr>
          <w:rFonts w:ascii="Times New Roman" w:eastAsia="標楷體" w:hAnsi="Times New Roman" w:cs="Times New Roman" w:hint="eastAsia"/>
          <w:szCs w:val="24"/>
        </w:rPr>
        <w:t>小隊長</w:t>
      </w:r>
      <w:r w:rsidR="006F5595"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人，協助隊員處理相關團隊事務。</w:t>
      </w:r>
    </w:p>
    <w:p w:rsidR="00916E35" w:rsidRPr="00D9445B" w:rsidRDefault="00EA00C8" w:rsidP="00571439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Cs w:val="24"/>
        </w:rPr>
        <w:t>學生於研習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期間，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有義務向計畫主持人每日回報安全狀況；</w:t>
      </w:r>
      <w:r w:rsidR="00535C81" w:rsidRPr="00571439">
        <w:rPr>
          <w:rFonts w:ascii="Times New Roman" w:eastAsia="標楷體" w:hAnsi="Times New Roman" w:cs="Times New Roman" w:hint="eastAsia"/>
          <w:szCs w:val="24"/>
        </w:rPr>
        <w:t>研習完畢回國後，</w:t>
      </w:r>
      <w:r w:rsidR="006F5595">
        <w:rPr>
          <w:rFonts w:ascii="Times New Roman" w:eastAsia="標楷體" w:hAnsi="Times New Roman" w:cs="Times New Roman" w:hint="eastAsia"/>
          <w:szCs w:val="24"/>
        </w:rPr>
        <w:t>每位學生</w:t>
      </w:r>
      <w:r w:rsidR="00535C81" w:rsidRPr="00571439">
        <w:rPr>
          <w:rFonts w:ascii="Times New Roman" w:eastAsia="標楷體" w:hAnsi="Times New Roman" w:cs="Times New Roman" w:hint="eastAsia"/>
          <w:szCs w:val="24"/>
        </w:rPr>
        <w:t>必須繳交研習心得報告以供結案。</w:t>
      </w:r>
    </w:p>
    <w:p w:rsidR="00D9445B" w:rsidRPr="00916E35" w:rsidRDefault="00D9445B" w:rsidP="00571439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Cs w:val="24"/>
        </w:rPr>
        <w:t>對需要進一步了解此計畫，請洽國際企業系林靖中主任，</w:t>
      </w:r>
      <w:r>
        <w:rPr>
          <w:rFonts w:ascii="Times New Roman" w:eastAsia="標楷體" w:hAnsi="Times New Roman" w:cs="Times New Roman" w:hint="eastAsia"/>
          <w:szCs w:val="24"/>
        </w:rPr>
        <w:t xml:space="preserve">EMAIL: </w:t>
      </w:r>
      <w:hyperlink r:id="rId11" w:history="1">
        <w:r w:rsidRPr="006B023D">
          <w:rPr>
            <w:rStyle w:val="ab"/>
            <w:rFonts w:ascii="Times New Roman" w:eastAsia="標楷體" w:hAnsi="Times New Roman" w:cs="Times New Roman" w:hint="eastAsia"/>
            <w:szCs w:val="24"/>
          </w:rPr>
          <w:t>cclin745@stust.edu.tw</w:t>
        </w:r>
        <w:r w:rsidRPr="006B023D">
          <w:rPr>
            <w:rStyle w:val="ab"/>
            <w:rFonts w:ascii="Times New Roman" w:eastAsia="標楷體" w:hAnsi="Times New Roman" w:cs="Times New Roman" w:hint="eastAsia"/>
            <w:szCs w:val="24"/>
          </w:rPr>
          <w:t>，學校分機</w:t>
        </w:r>
        <w:r w:rsidRPr="006B023D">
          <w:rPr>
            <w:rStyle w:val="ab"/>
            <w:rFonts w:ascii="Times New Roman" w:eastAsia="標楷體" w:hAnsi="Times New Roman" w:cs="Times New Roman" w:hint="eastAsia"/>
            <w:szCs w:val="24"/>
          </w:rPr>
          <w:t>5100</w:t>
        </w:r>
      </w:hyperlink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16E35" w:rsidRPr="00916E35" w:rsidRDefault="00916E35" w:rsidP="00571439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Cs w:val="24"/>
        </w:rPr>
        <w:t>本簡章若有未盡之事宜，得視需要予以新增或修改。</w:t>
      </w:r>
    </w:p>
    <w:p w:rsidR="00535C81" w:rsidRPr="00571439" w:rsidRDefault="00535C81" w:rsidP="00571439">
      <w:pPr>
        <w:pStyle w:val="a4"/>
        <w:widowControl/>
        <w:numPr>
          <w:ilvl w:val="0"/>
          <w:numId w:val="1"/>
        </w:numPr>
        <w:spacing w:afterLines="50" w:after="12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71439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E2F8A" w:rsidRPr="009304D9" w:rsidRDefault="009304D9" w:rsidP="00FC40C3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9304D9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105</w:t>
      </w:r>
      <w:r w:rsidR="00677771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9304D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77771">
        <w:rPr>
          <w:rFonts w:ascii="Times New Roman" w:eastAsia="標楷體" w:hAnsi="Times New Roman" w:cs="Times New Roman" w:hint="eastAsia"/>
          <w:sz w:val="28"/>
          <w:szCs w:val="28"/>
        </w:rPr>
        <w:t>度</w:t>
      </w:r>
      <w:r w:rsidRPr="009304D9">
        <w:rPr>
          <w:rFonts w:ascii="Times New Roman" w:eastAsia="標楷體" w:hAnsi="Times New Roman" w:cs="Times New Roman" w:hint="eastAsia"/>
          <w:sz w:val="28"/>
          <w:szCs w:val="28"/>
        </w:rPr>
        <w:t>越南經濟與文化交流團報名表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1702"/>
        <w:gridCol w:w="3118"/>
      </w:tblGrid>
      <w:tr w:rsidR="00DE2F8A" w:rsidRPr="009304D9" w:rsidTr="00A567E0">
        <w:trPr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E2F8A" w:rsidRPr="009304D9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04D9">
              <w:rPr>
                <w:rFonts w:ascii="Times New Roman" w:eastAsia="標楷體" w:hAnsi="Times New Roman" w:cs="Times New Roman" w:hint="eastAsia"/>
                <w:szCs w:val="24"/>
              </w:rPr>
              <w:t>中文</w:t>
            </w:r>
            <w:r w:rsidR="00DE2F8A" w:rsidRPr="009304D9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E2F8A" w:rsidRPr="009304D9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E2F8A" w:rsidRPr="009304D9" w:rsidRDefault="009304D9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04D9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  <w:r w:rsidRPr="009304D9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9304D9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F8A" w:rsidRPr="009304D9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1439" w:rsidRPr="009304D9" w:rsidTr="00A567E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71439" w:rsidRDefault="003258CF" w:rsidP="003258CF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ID # </w:t>
            </w:r>
            <w:r w:rsidR="0057143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71439">
              <w:rPr>
                <w:rFonts w:ascii="Times New Roman" w:eastAsia="標楷體" w:hAnsi="Times New Roman" w:cs="Times New Roman" w:hint="eastAsia"/>
                <w:szCs w:val="24"/>
              </w:rPr>
              <w:t>保險用</w:t>
            </w:r>
            <w:r w:rsidR="0057143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39" w:rsidRPr="009304D9" w:rsidRDefault="00571439" w:rsidP="009304D9">
            <w:pPr>
              <w:widowControl/>
              <w:spacing w:beforeLines="50" w:before="120" w:afterLines="5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39" w:rsidRPr="009304D9" w:rsidRDefault="00571439" w:rsidP="003258CF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性別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住宿</w:t>
            </w:r>
            <w:r w:rsidR="006F5595">
              <w:rPr>
                <w:rFonts w:ascii="Times New Roman" w:eastAsia="標楷體" w:hAnsi="Times New Roman" w:cs="Times New Roman" w:hint="eastAsia"/>
                <w:szCs w:val="24"/>
              </w:rPr>
              <w:t>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460D" w:rsidRPr="009304D9" w:rsidRDefault="00283030" w:rsidP="001F7E22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男</w:t>
            </w:r>
            <w:r w:rsidR="001F7E22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1F7E22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1F7E22">
              <w:rPr>
                <w:rFonts w:ascii="Times New Roman" w:eastAsia="標楷體" w:hAnsi="Times New Roman" w:cs="Times New Roman" w:hint="eastAsia"/>
                <w:szCs w:val="24"/>
              </w:rPr>
              <w:t>女</w:t>
            </w:r>
          </w:p>
        </w:tc>
      </w:tr>
      <w:tr w:rsidR="00230763" w:rsidRPr="009304D9" w:rsidTr="00A567E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30763" w:rsidRPr="009304D9" w:rsidRDefault="009304D9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護照</w:t>
            </w:r>
            <w:r w:rsidR="00230763" w:rsidRPr="009304D9">
              <w:rPr>
                <w:rFonts w:ascii="Times New Roman" w:eastAsia="標楷體" w:hAnsi="Times New Roman" w:cs="Times New Roman" w:hint="eastAsia"/>
                <w:szCs w:val="24"/>
              </w:rPr>
              <w:t>英文姓名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42B" w:rsidRPr="009304D9" w:rsidRDefault="00B7242B" w:rsidP="009304D9">
            <w:pPr>
              <w:widowControl/>
              <w:spacing w:beforeLines="50" w:before="120" w:afterLines="5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763" w:rsidRPr="009304D9" w:rsidRDefault="00230763" w:rsidP="009304D9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04D9">
              <w:rPr>
                <w:rFonts w:ascii="Times New Roman" w:eastAsia="標楷體" w:hAnsi="Times New Roman" w:cs="Times New Roman" w:hint="eastAsia"/>
                <w:szCs w:val="24"/>
              </w:rPr>
              <w:t>護照號碼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0763" w:rsidRPr="009304D9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67E0" w:rsidRPr="009304D9" w:rsidTr="00A567E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567E0" w:rsidRPr="009304D9" w:rsidRDefault="00A567E0" w:rsidP="004E1A44">
            <w:pPr>
              <w:widowControl/>
              <w:spacing w:beforeLines="50" w:before="120" w:afterLines="50" w:after="12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7E0" w:rsidRPr="009304D9" w:rsidRDefault="00A567E0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A567E0" w:rsidRDefault="00A567E0" w:rsidP="00CF7888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是否符合</w:t>
            </w:r>
          </w:p>
          <w:p w:rsidR="00A567E0" w:rsidRDefault="00A567E0" w:rsidP="00CF7888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04D9">
              <w:rPr>
                <w:rFonts w:ascii="Times New Roman" w:eastAsia="標楷體" w:hAnsi="Times New Roman" w:cs="Times New Roman" w:hint="eastAsia"/>
                <w:szCs w:val="24"/>
              </w:rPr>
              <w:t>語言能力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567E0" w:rsidRDefault="00A567E0" w:rsidP="003258CF">
            <w:pPr>
              <w:widowControl/>
              <w:spacing w:beforeLines="50" w:before="120" w:afterLines="50" w:after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符合，說明：</w:t>
            </w:r>
          </w:p>
          <w:p w:rsidR="00A567E0" w:rsidRPr="009304D9" w:rsidRDefault="00A567E0" w:rsidP="00CF7888">
            <w:pPr>
              <w:spacing w:beforeLines="50" w:before="120" w:afterLines="5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67E0" w:rsidRPr="009304D9" w:rsidTr="00A567E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567E0" w:rsidRPr="009304D9" w:rsidRDefault="00A567E0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04D9">
              <w:rPr>
                <w:rFonts w:ascii="Times New Roman" w:eastAsia="標楷體" w:hAnsi="Times New Roman" w:cs="Times New Roman" w:hint="eastAsia"/>
                <w:szCs w:val="24"/>
              </w:rPr>
              <w:t>LINE ID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7E0" w:rsidRPr="009304D9" w:rsidRDefault="00A567E0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A567E0" w:rsidRDefault="00A567E0" w:rsidP="003258CF">
            <w:pPr>
              <w:spacing w:beforeLines="50" w:before="120" w:afterLines="5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567E0" w:rsidRDefault="00A567E0" w:rsidP="003258CF">
            <w:pPr>
              <w:spacing w:beforeLines="50" w:before="120" w:afterLines="5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3030" w:rsidRPr="009304D9" w:rsidTr="00A567E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83030" w:rsidRPr="009304D9" w:rsidRDefault="00283030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04D9">
              <w:rPr>
                <w:rFonts w:ascii="Times New Roman" w:eastAsia="標楷體" w:hAnsi="Times New Roman" w:cs="Times New Roman" w:hint="eastAsia"/>
                <w:szCs w:val="24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30" w:rsidRPr="009304D9" w:rsidRDefault="00283030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30" w:rsidRPr="009304D9" w:rsidRDefault="007670B7" w:rsidP="003258CF">
            <w:pPr>
              <w:widowControl/>
              <w:spacing w:beforeLines="50" w:before="120" w:afterLines="50" w:after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新住</w:t>
            </w:r>
            <w:r w:rsidR="00A567E0">
              <w:rPr>
                <w:rFonts w:ascii="Times New Roman" w:eastAsia="標楷體" w:hAnsi="Times New Roman" w:cs="Times New Roman" w:hint="eastAsia"/>
                <w:szCs w:val="24"/>
              </w:rPr>
              <w:t>民第二代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3030" w:rsidRPr="009304D9" w:rsidRDefault="00A567E0" w:rsidP="00A567E0">
            <w:pPr>
              <w:widowControl/>
              <w:spacing w:beforeLines="50" w:before="120" w:afterLines="50" w:after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父 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母 國家：</w:t>
            </w:r>
          </w:p>
        </w:tc>
      </w:tr>
      <w:tr w:rsidR="00283030" w:rsidRPr="009304D9" w:rsidTr="00EA00C8">
        <w:trPr>
          <w:trHeight w:val="850"/>
          <w:jc w:val="center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83030" w:rsidRDefault="00EA00C8" w:rsidP="00EA00C8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課外活動</w:t>
            </w:r>
            <w:r w:rsidR="00CF7888">
              <w:rPr>
                <w:rFonts w:ascii="Times New Roman" w:eastAsia="標楷體" w:hAnsi="Times New Roman" w:cs="Times New Roman" w:hint="eastAsia"/>
                <w:szCs w:val="24"/>
              </w:rPr>
              <w:t>經驗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888" w:rsidRPr="009304D9" w:rsidRDefault="00CF7888" w:rsidP="00283030">
            <w:pPr>
              <w:widowControl/>
              <w:spacing w:beforeLines="50" w:before="120" w:afterLines="50" w:after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可協助團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，說明：</w:t>
            </w:r>
          </w:p>
        </w:tc>
      </w:tr>
      <w:tr w:rsidR="00571439" w:rsidRPr="009304D9" w:rsidTr="00A567E0">
        <w:trPr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71439" w:rsidRPr="009304D9" w:rsidRDefault="00571439" w:rsidP="00283030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緊急聯絡人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71439" w:rsidRPr="009304D9" w:rsidRDefault="00571439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71439" w:rsidRPr="009304D9" w:rsidRDefault="00571439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關係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439" w:rsidRPr="009304D9" w:rsidRDefault="00571439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1439" w:rsidRPr="009304D9" w:rsidTr="00A567E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1439" w:rsidRDefault="003258CF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市內</w:t>
            </w:r>
            <w:r w:rsidR="00571439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71439" w:rsidRPr="009304D9" w:rsidRDefault="00571439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258CF" w:rsidRDefault="003258CF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439" w:rsidRPr="009304D9" w:rsidRDefault="00571439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142D0" w:rsidRDefault="009142D0" w:rsidP="00966E9F">
      <w:pPr>
        <w:pStyle w:val="a4"/>
        <w:widowControl/>
        <w:ind w:leftChars="0" w:left="0"/>
        <w:jc w:val="both"/>
        <w:rPr>
          <w:rFonts w:ascii="Times New Roman" w:eastAsia="標楷體" w:hAnsi="Times New Roman" w:cs="Times New Roman"/>
          <w:szCs w:val="24"/>
        </w:rPr>
      </w:pPr>
    </w:p>
    <w:p w:rsidR="00571439" w:rsidRDefault="00D26D6D" w:rsidP="00966E9F">
      <w:pPr>
        <w:pStyle w:val="a4"/>
        <w:widowControl/>
        <w:ind w:leftChars="0" w:left="0"/>
        <w:jc w:val="both"/>
        <w:rPr>
          <w:rFonts w:ascii="Times New Roman" w:eastAsia="標楷體" w:hAnsi="Times New Roman" w:cs="Times New Roman"/>
          <w:szCs w:val="24"/>
        </w:rPr>
      </w:pPr>
      <w:r w:rsidRPr="007670B7">
        <w:rPr>
          <w:rFonts w:ascii="Times New Roman" w:eastAsia="標楷體" w:hAnsi="Times New Roman" w:cs="Times New Roman" w:hint="eastAsia"/>
          <w:szCs w:val="24"/>
        </w:rPr>
        <w:t>前</w:t>
      </w:r>
      <w:r w:rsidR="00E92625" w:rsidRPr="007670B7">
        <w:rPr>
          <w:rFonts w:ascii="Times New Roman" w:eastAsia="標楷體" w:hAnsi="Times New Roman" w:cs="Times New Roman" w:hint="eastAsia"/>
          <w:szCs w:val="24"/>
        </w:rPr>
        <w:t>15</w:t>
      </w:r>
      <w:r w:rsidRPr="007670B7">
        <w:rPr>
          <w:rFonts w:ascii="Times New Roman" w:eastAsia="標楷體" w:hAnsi="Times New Roman" w:cs="Times New Roman" w:hint="eastAsia"/>
          <w:szCs w:val="24"/>
        </w:rPr>
        <w:t>名報名者，</w:t>
      </w:r>
      <w:r w:rsidR="009142D0" w:rsidRPr="007670B7">
        <w:rPr>
          <w:rFonts w:ascii="Times New Roman" w:eastAsia="標楷體" w:hAnsi="Times New Roman" w:cs="Times New Roman" w:hint="eastAsia"/>
          <w:szCs w:val="24"/>
        </w:rPr>
        <w:t>需繳交</w:t>
      </w:r>
      <w:r w:rsidRPr="007670B7">
        <w:rPr>
          <w:rFonts w:ascii="Times New Roman" w:eastAsia="標楷體" w:hAnsi="Times New Roman" w:cs="Times New Roman" w:hint="eastAsia"/>
          <w:szCs w:val="24"/>
        </w:rPr>
        <w:t>訂金</w:t>
      </w:r>
      <w:r w:rsidRPr="007670B7">
        <w:rPr>
          <w:rFonts w:ascii="Times New Roman" w:eastAsia="標楷體" w:hAnsi="Times New Roman" w:cs="Times New Roman" w:hint="eastAsia"/>
          <w:szCs w:val="24"/>
        </w:rPr>
        <w:t>1,000</w:t>
      </w:r>
      <w:r w:rsidRPr="007670B7">
        <w:rPr>
          <w:rFonts w:ascii="Times New Roman" w:eastAsia="標楷體" w:hAnsi="Times New Roman" w:cs="Times New Roman" w:hint="eastAsia"/>
          <w:szCs w:val="24"/>
        </w:rPr>
        <w:t>元</w:t>
      </w:r>
      <w:r w:rsidR="00283030" w:rsidRPr="007670B7">
        <w:rPr>
          <w:rFonts w:ascii="Times New Roman" w:eastAsia="標楷體" w:hAnsi="Times New Roman" w:cs="Times New Roman" w:hint="eastAsia"/>
          <w:szCs w:val="24"/>
        </w:rPr>
        <w:t>，其餘可先報名作為候補名單，但不需繳訂金</w:t>
      </w:r>
      <w:r w:rsidRPr="007670B7">
        <w:rPr>
          <w:rFonts w:ascii="Times New Roman" w:eastAsia="標楷體" w:hAnsi="Times New Roman" w:cs="Times New Roman" w:hint="eastAsia"/>
          <w:szCs w:val="24"/>
        </w:rPr>
        <w:t>。</w:t>
      </w:r>
      <w:r w:rsidR="00283030" w:rsidRPr="007670B7">
        <w:rPr>
          <w:rFonts w:ascii="Times New Roman" w:eastAsia="標楷體" w:hAnsi="Times New Roman" w:cs="Times New Roman" w:hint="eastAsia"/>
          <w:szCs w:val="24"/>
        </w:rPr>
        <w:t>待通知被錄取後，再</w:t>
      </w:r>
      <w:proofErr w:type="gramStart"/>
      <w:r w:rsidR="00283030" w:rsidRPr="007670B7">
        <w:rPr>
          <w:rFonts w:ascii="Times New Roman" w:eastAsia="標楷體" w:hAnsi="Times New Roman" w:cs="Times New Roman" w:hint="eastAsia"/>
          <w:szCs w:val="24"/>
        </w:rPr>
        <w:t>一次繳齊所</w:t>
      </w:r>
      <w:proofErr w:type="gramEnd"/>
      <w:r w:rsidR="00283030" w:rsidRPr="007670B7">
        <w:rPr>
          <w:rFonts w:ascii="Times New Roman" w:eastAsia="標楷體" w:hAnsi="Times New Roman" w:cs="Times New Roman" w:hint="eastAsia"/>
          <w:szCs w:val="24"/>
        </w:rPr>
        <w:t>需費用。</w:t>
      </w:r>
      <w:r w:rsidR="00742886" w:rsidRPr="007670B7">
        <w:rPr>
          <w:rFonts w:ascii="Times New Roman" w:eastAsia="標楷體" w:hAnsi="Times New Roman" w:cs="Times New Roman" w:hint="eastAsia"/>
          <w:szCs w:val="24"/>
          <w:u w:val="thick"/>
        </w:rPr>
        <w:t>第一階段報名時</w:t>
      </w:r>
      <w:r w:rsidR="007670B7" w:rsidRPr="007670B7">
        <w:rPr>
          <w:rFonts w:ascii="Times New Roman" w:eastAsia="標楷體" w:hAnsi="Times New Roman" w:cs="Times New Roman" w:hint="eastAsia"/>
          <w:szCs w:val="24"/>
          <w:u w:val="thick"/>
        </w:rPr>
        <w:t>須繳交語言能力</w:t>
      </w:r>
      <w:r w:rsidR="007670B7">
        <w:rPr>
          <w:rFonts w:ascii="Times New Roman" w:eastAsia="標楷體" w:hAnsi="Times New Roman" w:cs="Times New Roman" w:hint="eastAsia"/>
          <w:szCs w:val="24"/>
          <w:u w:val="thick"/>
        </w:rPr>
        <w:t>或</w:t>
      </w:r>
      <w:bookmarkStart w:id="0" w:name="_GoBack"/>
      <w:bookmarkEnd w:id="0"/>
      <w:r w:rsidR="007670B7" w:rsidRPr="007670B7">
        <w:rPr>
          <w:rFonts w:ascii="Times New Roman" w:eastAsia="標楷體" w:hAnsi="Times New Roman" w:cs="Times New Roman" w:hint="eastAsia"/>
          <w:szCs w:val="24"/>
          <w:u w:val="thick"/>
        </w:rPr>
        <w:t>新住民第二代證明</w:t>
      </w:r>
      <w:r w:rsidR="007670B7">
        <w:rPr>
          <w:rFonts w:ascii="Times New Roman" w:eastAsia="標楷體" w:hAnsi="Times New Roman" w:cs="Times New Roman" w:hint="eastAsia"/>
          <w:szCs w:val="24"/>
        </w:rPr>
        <w:t>，</w:t>
      </w:r>
      <w:r w:rsidR="00742886">
        <w:rPr>
          <w:rFonts w:ascii="Times New Roman" w:eastAsia="標楷體" w:hAnsi="Times New Roman" w:cs="Times New Roman" w:hint="eastAsia"/>
          <w:szCs w:val="24"/>
        </w:rPr>
        <w:t>若</w:t>
      </w:r>
      <w:r w:rsidR="007670B7">
        <w:rPr>
          <w:rFonts w:ascii="Times New Roman" w:eastAsia="標楷體" w:hAnsi="Times New Roman" w:cs="Times New Roman" w:hint="eastAsia"/>
          <w:szCs w:val="24"/>
        </w:rPr>
        <w:t>尚</w:t>
      </w:r>
      <w:r w:rsidR="00742886">
        <w:rPr>
          <w:rFonts w:ascii="Times New Roman" w:eastAsia="標楷體" w:hAnsi="Times New Roman" w:cs="Times New Roman" w:hint="eastAsia"/>
          <w:szCs w:val="24"/>
        </w:rPr>
        <w:t>無護照，</w:t>
      </w:r>
      <w:r w:rsidR="007670B7">
        <w:rPr>
          <w:rFonts w:ascii="Times New Roman" w:eastAsia="標楷體" w:hAnsi="Times New Roman" w:cs="Times New Roman" w:hint="eastAsia"/>
          <w:szCs w:val="24"/>
        </w:rPr>
        <w:t>護照</w:t>
      </w:r>
      <w:r w:rsidR="00742886">
        <w:rPr>
          <w:rFonts w:ascii="Times New Roman" w:eastAsia="標楷體" w:hAnsi="Times New Roman" w:cs="Times New Roman" w:hint="eastAsia"/>
          <w:szCs w:val="24"/>
        </w:rPr>
        <w:t>相關欄位得空白；但必須於第二階段報名前辦妥護照</w:t>
      </w:r>
      <w:r w:rsidR="009142D0">
        <w:rPr>
          <w:rFonts w:ascii="Times New Roman" w:eastAsia="標楷體" w:hAnsi="Times New Roman" w:cs="Times New Roman" w:hint="eastAsia"/>
          <w:szCs w:val="24"/>
        </w:rPr>
        <w:t>，</w:t>
      </w:r>
      <w:r w:rsidR="00E46790">
        <w:rPr>
          <w:rFonts w:ascii="Times New Roman" w:eastAsia="標楷體" w:hAnsi="Times New Roman" w:cs="Times New Roman" w:hint="eastAsia"/>
          <w:szCs w:val="24"/>
        </w:rPr>
        <w:t>以</w:t>
      </w:r>
      <w:r w:rsidR="009142D0">
        <w:rPr>
          <w:rFonts w:ascii="Times New Roman" w:eastAsia="標楷體" w:hAnsi="Times New Roman" w:cs="Times New Roman" w:hint="eastAsia"/>
          <w:szCs w:val="24"/>
        </w:rPr>
        <w:t>完成報名手續</w:t>
      </w:r>
      <w:r w:rsidR="00742886">
        <w:rPr>
          <w:rFonts w:ascii="Times New Roman" w:eastAsia="標楷體" w:hAnsi="Times New Roman" w:cs="Times New Roman" w:hint="eastAsia"/>
          <w:szCs w:val="24"/>
        </w:rPr>
        <w:t>。第二階段報名遇有缺額，優先由已</w:t>
      </w:r>
      <w:r w:rsidR="00715C37">
        <w:rPr>
          <w:rFonts w:ascii="Times New Roman" w:eastAsia="標楷體" w:hAnsi="Times New Roman" w:cs="Times New Roman" w:hint="eastAsia"/>
          <w:szCs w:val="24"/>
        </w:rPr>
        <w:t>備</w:t>
      </w:r>
      <w:r w:rsidR="00742886">
        <w:rPr>
          <w:rFonts w:ascii="Times New Roman" w:eastAsia="標楷體" w:hAnsi="Times New Roman" w:cs="Times New Roman" w:hint="eastAsia"/>
          <w:szCs w:val="24"/>
        </w:rPr>
        <w:t>妥護照</w:t>
      </w:r>
      <w:r w:rsidR="00715C37">
        <w:rPr>
          <w:rFonts w:ascii="Times New Roman" w:eastAsia="標楷體" w:hAnsi="Times New Roman" w:cs="Times New Roman" w:hint="eastAsia"/>
          <w:szCs w:val="24"/>
        </w:rPr>
        <w:t>資料</w:t>
      </w:r>
      <w:r w:rsidR="00742886">
        <w:rPr>
          <w:rFonts w:ascii="Times New Roman" w:eastAsia="標楷體" w:hAnsi="Times New Roman" w:cs="Times New Roman" w:hint="eastAsia"/>
          <w:szCs w:val="24"/>
        </w:rPr>
        <w:t>的候補學生遞補</w:t>
      </w:r>
      <w:r w:rsidR="00911352">
        <w:rPr>
          <w:rFonts w:ascii="Times New Roman" w:eastAsia="標楷體" w:hAnsi="Times New Roman" w:cs="Times New Roman" w:hint="eastAsia"/>
          <w:szCs w:val="24"/>
        </w:rPr>
        <w:t>。</w:t>
      </w:r>
    </w:p>
    <w:p w:rsidR="009142D0" w:rsidRDefault="009142D0" w:rsidP="00966E9F">
      <w:pPr>
        <w:pStyle w:val="a4"/>
        <w:widowControl/>
        <w:ind w:leftChars="0" w:left="0"/>
        <w:jc w:val="both"/>
        <w:rPr>
          <w:rFonts w:ascii="Times New Roman" w:eastAsia="標楷體" w:hAnsi="Times New Roman" w:cs="Times New Roman"/>
          <w:szCs w:val="24"/>
        </w:rPr>
      </w:pPr>
    </w:p>
    <w:p w:rsidR="00571439" w:rsidRDefault="00571439" w:rsidP="00966E9F">
      <w:pPr>
        <w:pStyle w:val="a4"/>
        <w:widowControl/>
        <w:ind w:leftChars="0" w:left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請確認以下事項</w:t>
      </w:r>
      <w:r w:rsidR="00D26D6D">
        <w:rPr>
          <w:rFonts w:ascii="Times New Roman" w:eastAsia="標楷體" w:hAnsi="Times New Roman" w:cs="Times New Roman" w:hint="eastAsia"/>
          <w:szCs w:val="24"/>
        </w:rPr>
        <w:t>(</w:t>
      </w:r>
      <w:r w:rsidR="00D26D6D">
        <w:rPr>
          <w:rFonts w:ascii="Times New Roman" w:eastAsia="標楷體" w:hAnsi="Times New Roman" w:cs="Times New Roman" w:hint="eastAsia"/>
          <w:szCs w:val="24"/>
        </w:rPr>
        <w:t>請打勾，並簽名</w:t>
      </w:r>
      <w:r w:rsidR="00D26D6D">
        <w:rPr>
          <w:rFonts w:ascii="Times New Roman" w:eastAsia="標楷體" w:hAnsi="Times New Roman" w:cs="Times New Roman" w:hint="eastAsia"/>
          <w:szCs w:val="24"/>
        </w:rPr>
        <w:t>)</w:t>
      </w:r>
    </w:p>
    <w:p w:rsidR="00571439" w:rsidRDefault="00571439" w:rsidP="00571439">
      <w:pPr>
        <w:pStyle w:val="a4"/>
        <w:widowControl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我已詳閱活動說明，了解參加活動的權利義務、</w:t>
      </w:r>
      <w:r w:rsidR="00CF7888">
        <w:rPr>
          <w:rFonts w:ascii="Times New Roman" w:eastAsia="標楷體" w:hAnsi="Times New Roman" w:cs="Times New Roman" w:hint="eastAsia"/>
          <w:szCs w:val="24"/>
        </w:rPr>
        <w:t>資料繳交、</w:t>
      </w:r>
      <w:r>
        <w:rPr>
          <w:rFonts w:ascii="Times New Roman" w:eastAsia="標楷體" w:hAnsi="Times New Roman" w:cs="Times New Roman" w:hint="eastAsia"/>
          <w:szCs w:val="24"/>
        </w:rPr>
        <w:t>經費</w:t>
      </w:r>
      <w:r w:rsidR="00CF7888">
        <w:rPr>
          <w:rFonts w:ascii="Times New Roman" w:eastAsia="標楷體" w:hAnsi="Times New Roman" w:cs="Times New Roman" w:hint="eastAsia"/>
          <w:szCs w:val="24"/>
        </w:rPr>
        <w:t>使用</w:t>
      </w:r>
      <w:r>
        <w:rPr>
          <w:rFonts w:ascii="Times New Roman" w:eastAsia="標楷體" w:hAnsi="Times New Roman" w:cs="Times New Roman" w:hint="eastAsia"/>
          <w:szCs w:val="24"/>
        </w:rPr>
        <w:t>、作業時程等</w:t>
      </w:r>
      <w:r w:rsidR="00CF7888">
        <w:rPr>
          <w:rFonts w:ascii="Times New Roman" w:eastAsia="標楷體" w:hAnsi="Times New Roman" w:cs="Times New Roman" w:hint="eastAsia"/>
          <w:szCs w:val="24"/>
        </w:rPr>
        <w:t>規定</w:t>
      </w:r>
    </w:p>
    <w:p w:rsidR="009142D0" w:rsidRDefault="009142D0" w:rsidP="00571439">
      <w:pPr>
        <w:pStyle w:val="a4"/>
        <w:widowControl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家長或監護人已知悉我</w:t>
      </w:r>
      <w:r w:rsidR="00E46790">
        <w:rPr>
          <w:rFonts w:ascii="Times New Roman" w:eastAsia="標楷體" w:hAnsi="Times New Roman" w:cs="Times New Roman" w:hint="eastAsia"/>
          <w:szCs w:val="24"/>
        </w:rPr>
        <w:t>報名</w:t>
      </w:r>
      <w:r>
        <w:rPr>
          <w:rFonts w:ascii="Times New Roman" w:eastAsia="標楷體" w:hAnsi="Times New Roman" w:cs="Times New Roman" w:hint="eastAsia"/>
          <w:szCs w:val="24"/>
        </w:rPr>
        <w:t>參加此活動</w:t>
      </w:r>
    </w:p>
    <w:p w:rsidR="009142D0" w:rsidRDefault="009142D0" w:rsidP="00571439">
      <w:pPr>
        <w:widowControl/>
        <w:jc w:val="both"/>
        <w:rPr>
          <w:rFonts w:ascii="Times New Roman" w:eastAsia="標楷體" w:hAnsi="Times New Roman" w:cs="Times New Roman"/>
          <w:szCs w:val="24"/>
        </w:rPr>
      </w:pPr>
    </w:p>
    <w:p w:rsidR="00571439" w:rsidRDefault="009142D0" w:rsidP="00571439">
      <w:pPr>
        <w:widowControl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學生簽名：</w:t>
      </w:r>
      <w:r>
        <w:rPr>
          <w:rFonts w:ascii="Times New Roman" w:eastAsia="標楷體" w:hAnsi="Times New Roman" w:cs="Times New Roman" w:hint="eastAsia"/>
          <w:szCs w:val="24"/>
        </w:rPr>
        <w:t>_____________________________</w:t>
      </w:r>
    </w:p>
    <w:p w:rsidR="009142D0" w:rsidRPr="009142D0" w:rsidRDefault="009142D0" w:rsidP="00571439">
      <w:pPr>
        <w:widowControl/>
        <w:jc w:val="both"/>
        <w:rPr>
          <w:rFonts w:ascii="Times New Roman" w:eastAsia="標楷體" w:hAnsi="Times New Roman" w:cs="Times New Roman"/>
          <w:szCs w:val="24"/>
        </w:rPr>
      </w:pPr>
    </w:p>
    <w:p w:rsidR="00571439" w:rsidRDefault="00571439" w:rsidP="00571439">
      <w:pPr>
        <w:widowControl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-------------------------------------------------------</w:t>
      </w:r>
      <w:r w:rsidR="00E46790">
        <w:rPr>
          <w:rFonts w:ascii="Times New Roman" w:eastAsia="標楷體" w:hAnsi="Times New Roman" w:cs="Times New Roman" w:hint="eastAsia"/>
          <w:szCs w:val="24"/>
        </w:rPr>
        <w:t>--------------------------------</w:t>
      </w:r>
      <w:r w:rsidR="00EA5B96" w:rsidRPr="00EA5B96">
        <w:rPr>
          <w:rFonts w:ascii="Times New Roman" w:eastAsia="標楷體" w:hAnsi="Times New Roman" w:cs="Times New Roman" w:hint="eastAsia"/>
          <w:sz w:val="20"/>
          <w:szCs w:val="20"/>
        </w:rPr>
        <w:t>請撕開</w:t>
      </w:r>
      <w:r w:rsidR="00E46790">
        <w:rPr>
          <w:rFonts w:ascii="Times New Roman" w:eastAsia="標楷體" w:hAnsi="Times New Roman" w:cs="Times New Roman" w:hint="eastAsia"/>
          <w:szCs w:val="24"/>
        </w:rPr>
        <w:t>---------------------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E46790" w:rsidTr="00E4679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6790" w:rsidRDefault="00E46790" w:rsidP="003258CF">
            <w:pPr>
              <w:pStyle w:val="a4"/>
              <w:widowControl/>
              <w:spacing w:line="360" w:lineRule="auto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報名編號：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6790" w:rsidRDefault="00E46790" w:rsidP="009142D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|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6790" w:rsidRDefault="00CF663D" w:rsidP="003258CF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報名編號：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</w:p>
        </w:tc>
      </w:tr>
      <w:tr w:rsidR="00E46790" w:rsidTr="00E46790"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E46790" w:rsidRDefault="00E92625" w:rsidP="003258CF">
            <w:pPr>
              <w:pStyle w:val="a4"/>
              <w:widowControl/>
              <w:spacing w:line="360" w:lineRule="auto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16</w:t>
            </w:r>
            <w:r w:rsidR="00E46790" w:rsidRPr="00EA5B96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號之後，報名時無需繳交訂金</w:t>
            </w:r>
            <w:r w:rsidR="00E46790" w:rsidRPr="00EA5B96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1000</w:t>
            </w:r>
            <w:r w:rsidR="00E46790" w:rsidRPr="00EA5B96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6790" w:rsidRPr="00E46790" w:rsidRDefault="00E46790" w:rsidP="009142D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|</w:t>
            </w: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E46790" w:rsidRDefault="00E92625" w:rsidP="00E4679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16</w:t>
            </w:r>
            <w:r w:rsidR="001C3C49" w:rsidRPr="00EA5B96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號之後，報名時無需繳交訂金</w:t>
            </w:r>
            <w:r w:rsidR="001C3C49" w:rsidRPr="00EA5B96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1000</w:t>
            </w:r>
            <w:r w:rsidR="001C3C49" w:rsidRPr="00EA5B96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元</w:t>
            </w:r>
          </w:p>
        </w:tc>
      </w:tr>
      <w:tr w:rsidR="009142D0" w:rsidTr="009142D0">
        <w:tc>
          <w:tcPr>
            <w:tcW w:w="4535" w:type="dxa"/>
          </w:tcPr>
          <w:p w:rsidR="009142D0" w:rsidRDefault="009142D0" w:rsidP="00966E9F">
            <w:pPr>
              <w:pStyle w:val="a4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142D0" w:rsidRPr="00E46790" w:rsidRDefault="00E46790" w:rsidP="00E4679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</w:t>
            </w:r>
            <w:r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4679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3258CF">
              <w:rPr>
                <w:rFonts w:ascii="Times New Roman" w:eastAsia="標楷體" w:hAnsi="Times New Roman" w:cs="Times New Roman" w:hint="eastAsia"/>
                <w:szCs w:val="24"/>
              </w:rPr>
              <w:t>系辦</w:t>
            </w:r>
            <w:r w:rsidRPr="00E46790">
              <w:rPr>
                <w:rFonts w:ascii="Times New Roman" w:eastAsia="標楷體" w:hAnsi="Times New Roman" w:cs="Times New Roman" w:hint="eastAsia"/>
                <w:szCs w:val="24"/>
              </w:rPr>
              <w:t>留存</w:t>
            </w:r>
            <w:r w:rsidRPr="00E4679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9142D0" w:rsidRPr="00E46790" w:rsidRDefault="009142D0" w:rsidP="00966E9F">
            <w:pPr>
              <w:pStyle w:val="a4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142D0" w:rsidRDefault="00E46790" w:rsidP="00966E9F">
            <w:pPr>
              <w:pStyle w:val="a4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茲收到</w:t>
            </w:r>
            <w:r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</w:t>
            </w:r>
            <w:r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  <w:r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班同學</w:t>
            </w:r>
            <w:r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</w:t>
            </w:r>
            <w:r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繳交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「</w:t>
            </w:r>
            <w:r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105</w:t>
            </w:r>
            <w:r w:rsidR="006777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學年度</w:t>
            </w:r>
            <w:r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越南經濟與文化交流團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  <w:r w:rsidR="001C3C49">
              <w:rPr>
                <w:rFonts w:ascii="標楷體" w:eastAsia="標楷體" w:hAnsi="標楷體" w:cs="Times New Roman" w:hint="eastAsia"/>
                <w:sz w:val="28"/>
                <w:szCs w:val="28"/>
              </w:rPr>
              <w:t>訂金</w:t>
            </w:r>
            <w:r w:rsidR="001C3C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壹仟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元整。</w:t>
            </w:r>
          </w:p>
          <w:p w:rsidR="009142D0" w:rsidRDefault="009142D0" w:rsidP="00966E9F">
            <w:pPr>
              <w:pStyle w:val="a4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42886" w:rsidRDefault="00E46790" w:rsidP="00E46790">
            <w:pPr>
              <w:pStyle w:val="a4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經手人</w:t>
            </w:r>
            <w:r>
              <w:rPr>
                <w:rFonts w:ascii="Times New Roman" w:eastAsia="標楷體" w:hAnsi="Times New Roman" w:cs="Times New Roman"/>
                <w:szCs w:val="24"/>
              </w:rPr>
              <w:tab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>
              <w:rPr>
                <w:rFonts w:ascii="Times New Roman" w:eastAsia="標楷體" w:hAnsi="Times New Roman" w:cs="Times New Roman"/>
                <w:szCs w:val="24"/>
              </w:rPr>
              <w:tab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>
              <w:rPr>
                <w:rFonts w:ascii="Times New Roman" w:eastAsia="標楷體" w:hAnsi="Times New Roman" w:cs="Times New Roman"/>
                <w:szCs w:val="24"/>
              </w:rPr>
              <w:tab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142D0" w:rsidRDefault="00E46790" w:rsidP="009142D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|</w:t>
            </w:r>
          </w:p>
          <w:p w:rsidR="009142D0" w:rsidRDefault="00E46790" w:rsidP="009142D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|</w:t>
            </w:r>
          </w:p>
          <w:p w:rsidR="009142D0" w:rsidRPr="00EA5B96" w:rsidRDefault="00EA5B96" w:rsidP="009142D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A5B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</w:t>
            </w:r>
          </w:p>
          <w:p w:rsidR="009142D0" w:rsidRDefault="00E46790" w:rsidP="009142D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|</w:t>
            </w:r>
          </w:p>
          <w:p w:rsidR="009142D0" w:rsidRDefault="00E46790" w:rsidP="009142D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|</w:t>
            </w:r>
          </w:p>
          <w:p w:rsidR="009142D0" w:rsidRPr="00EA5B96" w:rsidRDefault="00EA5B96" w:rsidP="009142D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EA5B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撕</w:t>
            </w:r>
            <w:proofErr w:type="gramEnd"/>
          </w:p>
          <w:p w:rsidR="009142D0" w:rsidRDefault="00E46790" w:rsidP="009142D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|</w:t>
            </w:r>
          </w:p>
          <w:p w:rsidR="009142D0" w:rsidRDefault="00E46790" w:rsidP="009142D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|</w:t>
            </w:r>
          </w:p>
          <w:p w:rsidR="009142D0" w:rsidRPr="00EA5B96" w:rsidRDefault="00EA5B96" w:rsidP="009142D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A5B9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</w:t>
            </w:r>
          </w:p>
          <w:p w:rsidR="009142D0" w:rsidRDefault="00E46790" w:rsidP="009142D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|</w:t>
            </w:r>
          </w:p>
          <w:p w:rsidR="009142D0" w:rsidRDefault="00E46790" w:rsidP="009142D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|</w:t>
            </w:r>
          </w:p>
          <w:p w:rsidR="009142D0" w:rsidRDefault="00E46790" w:rsidP="00742886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||</w:t>
            </w:r>
          </w:p>
        </w:tc>
        <w:tc>
          <w:tcPr>
            <w:tcW w:w="4535" w:type="dxa"/>
          </w:tcPr>
          <w:p w:rsidR="00E46790" w:rsidRDefault="00E46790" w:rsidP="00E4679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46790" w:rsidRPr="00E46790" w:rsidRDefault="00E46790" w:rsidP="00E4679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</w:t>
            </w:r>
            <w:r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4679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46790">
              <w:rPr>
                <w:rFonts w:ascii="Times New Roman" w:eastAsia="標楷體" w:hAnsi="Times New Roman" w:cs="Times New Roman" w:hint="eastAsia"/>
                <w:szCs w:val="24"/>
              </w:rPr>
              <w:t>學生留存</w:t>
            </w:r>
            <w:r w:rsidRPr="00E4679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E46790" w:rsidRPr="00E46790" w:rsidRDefault="00E46790" w:rsidP="00E46790">
            <w:pPr>
              <w:pStyle w:val="a4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46790" w:rsidRDefault="00E46790" w:rsidP="00E46790">
            <w:pPr>
              <w:pStyle w:val="a4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="001C3C49"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茲收到</w:t>
            </w:r>
            <w:r w:rsidR="001C3C49"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="001C3C49"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</w:t>
            </w:r>
            <w:r w:rsidR="001C3C49"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1C3C49"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  <w:r w:rsidR="001C3C49"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1C3C49"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班同學</w:t>
            </w:r>
            <w:r w:rsidR="001C3C49"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</w:t>
            </w:r>
            <w:r w:rsidR="001C3C49"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繳交</w:t>
            </w:r>
            <w:r w:rsidR="001C3C49">
              <w:rPr>
                <w:rFonts w:ascii="標楷體" w:eastAsia="標楷體" w:hAnsi="標楷體" w:cs="Times New Roman" w:hint="eastAsia"/>
                <w:sz w:val="28"/>
                <w:szCs w:val="28"/>
              </w:rPr>
              <w:t>「</w:t>
            </w:r>
            <w:r w:rsidR="001C3C49"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105</w:t>
            </w:r>
            <w:r w:rsidR="006777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學年度</w:t>
            </w:r>
            <w:r w:rsidR="001C3C49" w:rsidRPr="00E46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越南經濟與文化交流團</w:t>
            </w:r>
            <w:r w:rsidR="001C3C49">
              <w:rPr>
                <w:rFonts w:ascii="標楷體" w:eastAsia="標楷體" w:hAnsi="標楷體" w:cs="Times New Roman" w:hint="eastAsia"/>
                <w:sz w:val="28"/>
                <w:szCs w:val="28"/>
              </w:rPr>
              <w:t>」訂金</w:t>
            </w:r>
            <w:r w:rsidR="001C3C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壹仟元整。</w:t>
            </w:r>
          </w:p>
          <w:p w:rsidR="00E46790" w:rsidRDefault="00E46790" w:rsidP="00E46790">
            <w:pPr>
              <w:pStyle w:val="a4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142D0" w:rsidRDefault="00E46790" w:rsidP="00E46790">
            <w:pPr>
              <w:pStyle w:val="a4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經手人</w:t>
            </w:r>
            <w:r>
              <w:rPr>
                <w:rFonts w:ascii="Times New Roman" w:eastAsia="標楷體" w:hAnsi="Times New Roman" w:cs="Times New Roman"/>
                <w:szCs w:val="24"/>
              </w:rPr>
              <w:tab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>
              <w:rPr>
                <w:rFonts w:ascii="Times New Roman" w:eastAsia="標楷體" w:hAnsi="Times New Roman" w:cs="Times New Roman"/>
                <w:szCs w:val="24"/>
              </w:rPr>
              <w:tab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>
              <w:rPr>
                <w:rFonts w:ascii="Times New Roman" w:eastAsia="標楷體" w:hAnsi="Times New Roman" w:cs="Times New Roman"/>
                <w:szCs w:val="24"/>
              </w:rPr>
              <w:tab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</w:tr>
    </w:tbl>
    <w:p w:rsidR="00D82315" w:rsidRDefault="00D82315">
      <w:pPr>
        <w:widowControl/>
        <w:rPr>
          <w:rFonts w:ascii="Times New Roman" w:eastAsia="標楷體" w:hAnsi="Times New Roman" w:cs="Times New Roman"/>
          <w:szCs w:val="24"/>
        </w:rPr>
      </w:pPr>
    </w:p>
    <w:sectPr w:rsidR="00D82315" w:rsidSect="00966E9F">
      <w:pgSz w:w="11906" w:h="16838" w:code="9"/>
      <w:pgMar w:top="1134" w:right="1134" w:bottom="113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C9" w:rsidRDefault="00187DC9" w:rsidP="00187DC9">
      <w:r>
        <w:separator/>
      </w:r>
    </w:p>
  </w:endnote>
  <w:endnote w:type="continuationSeparator" w:id="0">
    <w:p w:rsidR="00187DC9" w:rsidRDefault="00187DC9" w:rsidP="001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C9" w:rsidRDefault="00187DC9" w:rsidP="00187DC9">
      <w:r>
        <w:separator/>
      </w:r>
    </w:p>
  </w:footnote>
  <w:footnote w:type="continuationSeparator" w:id="0">
    <w:p w:rsidR="00187DC9" w:rsidRDefault="00187DC9" w:rsidP="0018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72E"/>
    <w:multiLevelType w:val="hybridMultilevel"/>
    <w:tmpl w:val="5CF48D24"/>
    <w:lvl w:ilvl="0" w:tplc="547814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55C8214">
      <w:start w:val="1"/>
      <w:numFmt w:val="decimal"/>
      <w:lvlText w:val="%2.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7B4D4A"/>
    <w:multiLevelType w:val="hybridMultilevel"/>
    <w:tmpl w:val="BDACE70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C972656"/>
    <w:multiLevelType w:val="hybridMultilevel"/>
    <w:tmpl w:val="6DD03E66"/>
    <w:lvl w:ilvl="0" w:tplc="EA86B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2074A82"/>
    <w:multiLevelType w:val="hybridMultilevel"/>
    <w:tmpl w:val="99E0B788"/>
    <w:lvl w:ilvl="0" w:tplc="29227B96">
      <w:numFmt w:val="bullet"/>
      <w:lvlText w:val="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6D44798"/>
    <w:multiLevelType w:val="hybridMultilevel"/>
    <w:tmpl w:val="B30A2F3C"/>
    <w:lvl w:ilvl="0" w:tplc="955C8214">
      <w:start w:val="1"/>
      <w:numFmt w:val="decimal"/>
      <w:lvlText w:val="%1. 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288B0AC6"/>
    <w:multiLevelType w:val="hybridMultilevel"/>
    <w:tmpl w:val="50B48B9E"/>
    <w:lvl w:ilvl="0" w:tplc="5A18D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D46E85"/>
    <w:multiLevelType w:val="hybridMultilevel"/>
    <w:tmpl w:val="C4CA2580"/>
    <w:lvl w:ilvl="0" w:tplc="3E1408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0EA10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1E1808"/>
    <w:multiLevelType w:val="hybridMultilevel"/>
    <w:tmpl w:val="F62C7D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6F001A"/>
    <w:multiLevelType w:val="hybridMultilevel"/>
    <w:tmpl w:val="54FE28FC"/>
    <w:lvl w:ilvl="0" w:tplc="C1402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955C8214">
      <w:start w:val="1"/>
      <w:numFmt w:val="decimal"/>
      <w:lvlText w:val="%2. "/>
      <w:lvlJc w:val="left"/>
      <w:pPr>
        <w:ind w:left="960" w:hanging="480"/>
      </w:pPr>
      <w:rPr>
        <w:rFonts w:hint="eastAsia"/>
      </w:rPr>
    </w:lvl>
    <w:lvl w:ilvl="2" w:tplc="31B0AAC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C4251E"/>
    <w:multiLevelType w:val="hybridMultilevel"/>
    <w:tmpl w:val="761A5B76"/>
    <w:lvl w:ilvl="0" w:tplc="A524B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1B0AAC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8A"/>
    <w:rsid w:val="0002532B"/>
    <w:rsid w:val="0004074D"/>
    <w:rsid w:val="000478E8"/>
    <w:rsid w:val="00056FFC"/>
    <w:rsid w:val="000C3DD7"/>
    <w:rsid w:val="000E6011"/>
    <w:rsid w:val="000F1774"/>
    <w:rsid w:val="00105C31"/>
    <w:rsid w:val="0012138F"/>
    <w:rsid w:val="00174F0D"/>
    <w:rsid w:val="00185003"/>
    <w:rsid w:val="00187DC9"/>
    <w:rsid w:val="00193ACC"/>
    <w:rsid w:val="001B7473"/>
    <w:rsid w:val="001B7CC9"/>
    <w:rsid w:val="001C3C49"/>
    <w:rsid w:val="001E4874"/>
    <w:rsid w:val="001F7E22"/>
    <w:rsid w:val="00215440"/>
    <w:rsid w:val="00230763"/>
    <w:rsid w:val="00240F58"/>
    <w:rsid w:val="00264EED"/>
    <w:rsid w:val="0028240D"/>
    <w:rsid w:val="00283030"/>
    <w:rsid w:val="002A6597"/>
    <w:rsid w:val="002D4C21"/>
    <w:rsid w:val="002E53E3"/>
    <w:rsid w:val="002E5878"/>
    <w:rsid w:val="00317F0E"/>
    <w:rsid w:val="00324E7B"/>
    <w:rsid w:val="00325874"/>
    <w:rsid w:val="003258CF"/>
    <w:rsid w:val="003626B1"/>
    <w:rsid w:val="0036393E"/>
    <w:rsid w:val="00374844"/>
    <w:rsid w:val="00380A35"/>
    <w:rsid w:val="003B6ABA"/>
    <w:rsid w:val="003E3935"/>
    <w:rsid w:val="003E566F"/>
    <w:rsid w:val="004A203A"/>
    <w:rsid w:val="004A37D8"/>
    <w:rsid w:val="004A40CE"/>
    <w:rsid w:val="004A4A9E"/>
    <w:rsid w:val="004E1A44"/>
    <w:rsid w:val="004E7AC8"/>
    <w:rsid w:val="004F4F2B"/>
    <w:rsid w:val="00520B5F"/>
    <w:rsid w:val="00535C81"/>
    <w:rsid w:val="00536E45"/>
    <w:rsid w:val="00552E77"/>
    <w:rsid w:val="005629BF"/>
    <w:rsid w:val="00570F62"/>
    <w:rsid w:val="00571439"/>
    <w:rsid w:val="005840B5"/>
    <w:rsid w:val="00587A2F"/>
    <w:rsid w:val="005E00D6"/>
    <w:rsid w:val="005E25F0"/>
    <w:rsid w:val="005F5B6E"/>
    <w:rsid w:val="006123BB"/>
    <w:rsid w:val="00612C85"/>
    <w:rsid w:val="00614385"/>
    <w:rsid w:val="006449C6"/>
    <w:rsid w:val="00654F1F"/>
    <w:rsid w:val="006565DF"/>
    <w:rsid w:val="00677771"/>
    <w:rsid w:val="006A0061"/>
    <w:rsid w:val="006C71F8"/>
    <w:rsid w:val="006D1D18"/>
    <w:rsid w:val="006F0DBB"/>
    <w:rsid w:val="006F43D1"/>
    <w:rsid w:val="006F5595"/>
    <w:rsid w:val="00703973"/>
    <w:rsid w:val="00706B40"/>
    <w:rsid w:val="00715C37"/>
    <w:rsid w:val="00726309"/>
    <w:rsid w:val="00742886"/>
    <w:rsid w:val="007450B3"/>
    <w:rsid w:val="007670B7"/>
    <w:rsid w:val="00775DEB"/>
    <w:rsid w:val="00787686"/>
    <w:rsid w:val="007A0A7E"/>
    <w:rsid w:val="007B5C32"/>
    <w:rsid w:val="007C0C33"/>
    <w:rsid w:val="0082236A"/>
    <w:rsid w:val="00823CFC"/>
    <w:rsid w:val="00825243"/>
    <w:rsid w:val="008356B9"/>
    <w:rsid w:val="00887160"/>
    <w:rsid w:val="008917D5"/>
    <w:rsid w:val="008C006C"/>
    <w:rsid w:val="008C1759"/>
    <w:rsid w:val="008C2535"/>
    <w:rsid w:val="00911352"/>
    <w:rsid w:val="009142D0"/>
    <w:rsid w:val="00916E35"/>
    <w:rsid w:val="009304D9"/>
    <w:rsid w:val="009309CF"/>
    <w:rsid w:val="00957897"/>
    <w:rsid w:val="00966E9F"/>
    <w:rsid w:val="0099449B"/>
    <w:rsid w:val="00995280"/>
    <w:rsid w:val="009A4EAA"/>
    <w:rsid w:val="009C0E0A"/>
    <w:rsid w:val="009E1060"/>
    <w:rsid w:val="009F4E8A"/>
    <w:rsid w:val="009F66EF"/>
    <w:rsid w:val="00A10371"/>
    <w:rsid w:val="00A32379"/>
    <w:rsid w:val="00A35514"/>
    <w:rsid w:val="00A567E0"/>
    <w:rsid w:val="00A72132"/>
    <w:rsid w:val="00A80693"/>
    <w:rsid w:val="00AA4EF9"/>
    <w:rsid w:val="00B04294"/>
    <w:rsid w:val="00B17B2D"/>
    <w:rsid w:val="00B41766"/>
    <w:rsid w:val="00B53E9A"/>
    <w:rsid w:val="00B55B9D"/>
    <w:rsid w:val="00B61787"/>
    <w:rsid w:val="00B7242B"/>
    <w:rsid w:val="00BB0B06"/>
    <w:rsid w:val="00BF1982"/>
    <w:rsid w:val="00C21937"/>
    <w:rsid w:val="00C24D94"/>
    <w:rsid w:val="00C62271"/>
    <w:rsid w:val="00C62E89"/>
    <w:rsid w:val="00C63033"/>
    <w:rsid w:val="00C6342C"/>
    <w:rsid w:val="00C6460D"/>
    <w:rsid w:val="00C770AA"/>
    <w:rsid w:val="00C92006"/>
    <w:rsid w:val="00C973ED"/>
    <w:rsid w:val="00CA4E87"/>
    <w:rsid w:val="00CD2238"/>
    <w:rsid w:val="00CD4A57"/>
    <w:rsid w:val="00CE697C"/>
    <w:rsid w:val="00CF663D"/>
    <w:rsid w:val="00CF7888"/>
    <w:rsid w:val="00D148B3"/>
    <w:rsid w:val="00D26B68"/>
    <w:rsid w:val="00D26D6D"/>
    <w:rsid w:val="00D27644"/>
    <w:rsid w:val="00D43A46"/>
    <w:rsid w:val="00D64BAD"/>
    <w:rsid w:val="00D81B14"/>
    <w:rsid w:val="00D82315"/>
    <w:rsid w:val="00D838F4"/>
    <w:rsid w:val="00D9445B"/>
    <w:rsid w:val="00DA520E"/>
    <w:rsid w:val="00DC4F09"/>
    <w:rsid w:val="00DD5B72"/>
    <w:rsid w:val="00DE2F8A"/>
    <w:rsid w:val="00DE4DA0"/>
    <w:rsid w:val="00DF26C1"/>
    <w:rsid w:val="00E03D95"/>
    <w:rsid w:val="00E46790"/>
    <w:rsid w:val="00E5530E"/>
    <w:rsid w:val="00E60435"/>
    <w:rsid w:val="00E80778"/>
    <w:rsid w:val="00E90C2C"/>
    <w:rsid w:val="00E92625"/>
    <w:rsid w:val="00EA00C8"/>
    <w:rsid w:val="00EA5B96"/>
    <w:rsid w:val="00EB7685"/>
    <w:rsid w:val="00ED1A43"/>
    <w:rsid w:val="00EE19FC"/>
    <w:rsid w:val="00F5533B"/>
    <w:rsid w:val="00F62D40"/>
    <w:rsid w:val="00F87C2B"/>
    <w:rsid w:val="00FA3E74"/>
    <w:rsid w:val="00FB518F"/>
    <w:rsid w:val="00FC40C3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F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7D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DC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1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1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E90C2C"/>
  </w:style>
  <w:style w:type="character" w:styleId="ab">
    <w:name w:val="Hyperlink"/>
    <w:basedOn w:val="a0"/>
    <w:uiPriority w:val="99"/>
    <w:unhideWhenUsed/>
    <w:rsid w:val="00E90C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F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7D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DC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1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1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E90C2C"/>
  </w:style>
  <w:style w:type="character" w:styleId="ab">
    <w:name w:val="Hyperlink"/>
    <w:basedOn w:val="a0"/>
    <w:uiPriority w:val="99"/>
    <w:unhideWhenUsed/>
    <w:rsid w:val="00E90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lin745@stust.edu.tw&#65292;&#23416;&#26657;&#20998;&#27231;510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FA54-856B-46AB-9CB6-322CF2D6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2016-08-22T00:23:00Z</cp:lastPrinted>
  <dcterms:created xsi:type="dcterms:W3CDTF">2016-09-19T02:44:00Z</dcterms:created>
  <dcterms:modified xsi:type="dcterms:W3CDTF">2016-09-19T02:51:00Z</dcterms:modified>
</cp:coreProperties>
</file>